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BF3B" w14:textId="3A9796ED" w:rsidR="00D25F98" w:rsidRPr="001905AB" w:rsidRDefault="00D25F98" w:rsidP="001905AB">
      <w:pPr>
        <w:pStyle w:val="Heading1"/>
      </w:pPr>
      <w:r w:rsidRPr="001905AB">
        <w:t>Public</w:t>
      </w:r>
      <w:r w:rsidRPr="001905AB">
        <w:rPr>
          <w:rFonts w:hint="eastAsia"/>
        </w:rPr>
        <w:t xml:space="preserve"> </w:t>
      </w:r>
      <w:r w:rsidR="00B4142A" w:rsidRPr="001905AB">
        <w:t>c</w:t>
      </w:r>
      <w:r w:rsidRPr="001905AB">
        <w:rPr>
          <w:rFonts w:hint="eastAsia"/>
        </w:rPr>
        <w:t>ountry-by-</w:t>
      </w:r>
      <w:r w:rsidR="00B4142A" w:rsidRPr="001905AB">
        <w:t>c</w:t>
      </w:r>
      <w:r w:rsidRPr="001905AB">
        <w:rPr>
          <w:rFonts w:hint="eastAsia"/>
        </w:rPr>
        <w:t>ountry (CBC)</w:t>
      </w:r>
      <w:r w:rsidR="00A17C19" w:rsidRPr="001905AB">
        <w:t xml:space="preserve"> reporting</w:t>
      </w:r>
    </w:p>
    <w:p w14:paraId="19FF1DC2" w14:textId="705D711D" w:rsidR="00D25F98" w:rsidRPr="001905AB" w:rsidRDefault="00E23060" w:rsidP="00DF6C8E">
      <w:pPr>
        <w:pStyle w:val="Heading2"/>
      </w:pPr>
      <w:r>
        <w:t>Government related entity e</w:t>
      </w:r>
      <w:r w:rsidR="00D25F98" w:rsidRPr="001905AB">
        <w:t>xclusion application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C4D7E" w:rsidRPr="00BF1243" w14:paraId="1CFD0793" w14:textId="77777777" w:rsidTr="0042373F">
        <w:trPr>
          <w:trHeight w:val="361"/>
        </w:trPr>
        <w:tc>
          <w:tcPr>
            <w:tcW w:w="9776" w:type="dxa"/>
            <w:shd w:val="clear" w:color="auto" w:fill="3844CA" w:themeFill="background2"/>
            <w:vAlign w:val="center"/>
          </w:tcPr>
          <w:p w14:paraId="1F15A8E4" w14:textId="04D16DA8" w:rsidR="009C4D7E" w:rsidRPr="00BF1243" w:rsidRDefault="003F0157">
            <w:pPr>
              <w:pStyle w:val="Heading3"/>
              <w:spacing w:before="0" w:after="0"/>
              <w:rPr>
                <w:rFonts w:eastAsia="PMingLiU"/>
                <w:lang w:eastAsia="zh-TW"/>
              </w:rPr>
            </w:pPr>
            <w:r>
              <w:rPr>
                <w:noProof/>
                <w:color w:val="FFFFFF" w:themeColor="background1"/>
              </w:rPr>
              <w:drawing>
                <wp:anchor distT="0" distB="0" distL="114300" distR="114300" simplePos="0" relativeHeight="251658240" behindDoc="1" locked="0" layoutInCell="1" allowOverlap="1" wp14:anchorId="6C9CFED7" wp14:editId="0ADF5C77">
                  <wp:simplePos x="0" y="0"/>
                  <wp:positionH relativeFrom="column">
                    <wp:posOffset>10795</wp:posOffset>
                  </wp:positionH>
                  <wp:positionV relativeFrom="paragraph">
                    <wp:posOffset>15875</wp:posOffset>
                  </wp:positionV>
                  <wp:extent cx="179705" cy="179705"/>
                  <wp:effectExtent l="0" t="0" r="0" b="0"/>
                  <wp:wrapTight wrapText="bothSides">
                    <wp:wrapPolygon edited="0">
                      <wp:start x="0" y="0"/>
                      <wp:lineTo x="0" y="18318"/>
                      <wp:lineTo x="18318" y="18318"/>
                      <wp:lineTo x="18318" y="0"/>
                      <wp:lineTo x="0" y="0"/>
                    </wp:wrapPolygon>
                  </wp:wrapTight>
                  <wp:docPr id="9500483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48300"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9C4D7E">
              <w:rPr>
                <w:color w:val="FFFFFF" w:themeColor="background1"/>
              </w:rPr>
              <w:t>D</w:t>
            </w:r>
            <w:r w:rsidR="000D6EAC">
              <w:rPr>
                <w:color w:val="FFFFFF" w:themeColor="background1"/>
              </w:rPr>
              <w:t>isclaimer</w:t>
            </w:r>
          </w:p>
        </w:tc>
      </w:tr>
      <w:tr w:rsidR="009C4D7E" w:rsidRPr="00B406B7" w14:paraId="42282A71" w14:textId="77777777" w:rsidTr="0042373F">
        <w:tc>
          <w:tcPr>
            <w:tcW w:w="9776" w:type="dxa"/>
            <w:shd w:val="clear" w:color="auto" w:fill="CEEBF8" w:themeFill="accent2"/>
            <w:vAlign w:val="center"/>
          </w:tcPr>
          <w:p w14:paraId="32185697" w14:textId="1EBCAB41" w:rsidR="009C4D7E" w:rsidRPr="000D6EAC" w:rsidRDefault="009C4D7E" w:rsidP="004E1E6D">
            <w:pPr>
              <w:pStyle w:val="TableBullet"/>
              <w:rPr>
                <w:color w:val="auto"/>
                <w:sz w:val="20"/>
                <w:szCs w:val="20"/>
              </w:rPr>
            </w:pPr>
            <w:r w:rsidRPr="000D6EAC">
              <w:rPr>
                <w:color w:val="auto"/>
                <w:sz w:val="20"/>
                <w:szCs w:val="20"/>
              </w:rPr>
              <w:t>If you prefer to communicate sensitive information, including submitting the completed form and supporting documents, via email, you should be aware that the internet isn’t a secure environment.</w:t>
            </w:r>
            <w:r w:rsidR="00B2733C" w:rsidRPr="000D6EAC">
              <w:rPr>
                <w:color w:val="auto"/>
                <w:sz w:val="20"/>
                <w:szCs w:val="20"/>
              </w:rPr>
              <w:br/>
            </w:r>
            <w:r w:rsidRPr="000D6EAC">
              <w:rPr>
                <w:color w:val="auto"/>
                <w:sz w:val="20"/>
                <w:szCs w:val="20"/>
              </w:rPr>
              <w:t>We don’t control the path of inbound and outbound emails, so we can’t guarantee the privacy of personal information sent by email. You should be aware of this risk if you choose to communicate with us by email and include your personal details.</w:t>
            </w:r>
          </w:p>
          <w:p w14:paraId="6ABE9D91" w14:textId="77777777" w:rsidR="009C4D7E" w:rsidRPr="000D6EAC" w:rsidRDefault="009C4D7E" w:rsidP="004E1E6D">
            <w:pPr>
              <w:ind w:left="357"/>
              <w:rPr>
                <w:rFonts w:cs="Arial"/>
                <w:sz w:val="20"/>
              </w:rPr>
            </w:pPr>
            <w:r w:rsidRPr="000D6EAC">
              <w:rPr>
                <w:rFonts w:cs="Arial"/>
                <w:color w:val="auto"/>
                <w:sz w:val="20"/>
              </w:rPr>
              <w:t xml:space="preserve">If an email looks suspicious, do not respond. Instead, forward the email to </w:t>
            </w:r>
            <w:hyperlink r:id="rId12" w:history="1">
              <w:r w:rsidRPr="000D6EAC">
                <w:rPr>
                  <w:rStyle w:val="Hyperlink"/>
                  <w:rFonts w:eastAsia="PMingLiU" w:cs="Arial"/>
                  <w:color w:val="3844CA" w:themeColor="background2"/>
                  <w:lang w:eastAsia="zh-TW"/>
                </w:rPr>
                <w:t>reportscams@ato.gov.au</w:t>
              </w:r>
            </w:hyperlink>
          </w:p>
          <w:p w14:paraId="2DAFC527" w14:textId="0415D3EB" w:rsidR="009C4D7E" w:rsidRPr="000D6EAC" w:rsidRDefault="009C4D7E">
            <w:pPr>
              <w:spacing w:line="240" w:lineRule="auto"/>
              <w:ind w:left="357"/>
              <w:rPr>
                <w:rFonts w:eastAsia="PMingLiU"/>
                <w:b/>
                <w:bCs/>
                <w:color w:val="auto"/>
                <w:sz w:val="20"/>
                <w:lang w:eastAsia="zh-TW"/>
              </w:rPr>
            </w:pPr>
            <w:r w:rsidRPr="000D6EAC">
              <w:rPr>
                <w:rFonts w:eastAsia="PMingLiU"/>
                <w:b/>
                <w:bCs/>
                <w:color w:val="auto"/>
                <w:sz w:val="20"/>
                <w:lang w:eastAsia="zh-TW"/>
              </w:rPr>
              <w:t>If you agree, select:</w:t>
            </w:r>
          </w:p>
          <w:p w14:paraId="4B2B3E36" w14:textId="10AF6200" w:rsidR="009C4D7E" w:rsidRPr="000D6EAC" w:rsidRDefault="00000000">
            <w:pPr>
              <w:snapToGrid w:val="0"/>
              <w:spacing w:before="240" w:after="240" w:line="240" w:lineRule="auto"/>
              <w:ind w:left="357"/>
              <w:rPr>
                <w:rFonts w:eastAsia="PMingLiU"/>
                <w:color w:val="auto"/>
                <w:sz w:val="20"/>
                <w:lang w:eastAsia="zh-TW"/>
              </w:rPr>
            </w:pPr>
            <w:sdt>
              <w:sdtPr>
                <w:rPr>
                  <w:rFonts w:eastAsia="MS Gothic"/>
                  <w:b/>
                  <w:bCs/>
                  <w:color w:val="auto"/>
                </w:rPr>
                <w:id w:val="-156223124"/>
                <w14:checkbox>
                  <w14:checked w14:val="0"/>
                  <w14:checkedState w14:val="2612" w14:font="MS Gothic"/>
                  <w14:uncheckedState w14:val="2610" w14:font="MS Gothic"/>
                </w14:checkbox>
              </w:sdtPr>
              <w:sdtContent>
                <w:r w:rsidR="00FF3776" w:rsidRPr="000D6EAC">
                  <w:rPr>
                    <w:rFonts w:ascii="MS Gothic" w:eastAsia="MS Gothic" w:hAnsi="MS Gothic" w:hint="eastAsia"/>
                    <w:b/>
                    <w:bCs/>
                    <w:color w:val="auto"/>
                    <w:sz w:val="20"/>
                  </w:rPr>
                  <w:t>☐</w:t>
                </w:r>
              </w:sdtContent>
            </w:sdt>
            <w:r w:rsidR="009C4D7E" w:rsidRPr="000D6EAC">
              <w:rPr>
                <w:color w:val="auto"/>
                <w:sz w:val="20"/>
              </w:rPr>
              <w:t xml:space="preserve"> </w:t>
            </w:r>
            <w:r w:rsidR="009C4D7E" w:rsidRPr="000D6EAC">
              <w:rPr>
                <w:rFonts w:eastAsia="PMingLiU"/>
                <w:b/>
                <w:bCs/>
                <w:color w:val="auto"/>
                <w:sz w:val="20"/>
                <w:lang w:eastAsia="zh-TW"/>
              </w:rPr>
              <w:t>I understand the associated risks and confirm my preference to communicate with the ATO via email.</w:t>
            </w:r>
          </w:p>
          <w:p w14:paraId="54FE7DAD" w14:textId="26845649" w:rsidR="00011453" w:rsidRPr="00FF4180" w:rsidRDefault="009C4D7E" w:rsidP="00FF4180">
            <w:pPr>
              <w:pStyle w:val="TableBullet"/>
              <w:rPr>
                <w:sz w:val="20"/>
                <w:szCs w:val="20"/>
              </w:rPr>
            </w:pPr>
            <w:r w:rsidRPr="000D6EAC">
              <w:rPr>
                <w:b/>
                <w:bCs/>
                <w:color w:val="auto"/>
                <w:sz w:val="20"/>
                <w:szCs w:val="20"/>
              </w:rPr>
              <w:t>Alternatively, contact</w:t>
            </w:r>
            <w:r w:rsidRPr="000D6EAC">
              <w:rPr>
                <w:color w:val="auto"/>
                <w:sz w:val="20"/>
                <w:szCs w:val="20"/>
              </w:rPr>
              <w:t xml:space="preserve"> </w:t>
            </w:r>
            <w:hyperlink r:id="rId13" w:history="1">
              <w:r w:rsidR="002848AF" w:rsidRPr="000D6EAC">
                <w:rPr>
                  <w:rStyle w:val="Hyperlink"/>
                  <w:rFonts w:eastAsia="PMingLiU"/>
                  <w:szCs w:val="20"/>
                </w:rPr>
                <w:t>PublicCBC@ato.gov.au</w:t>
              </w:r>
            </w:hyperlink>
            <w:r w:rsidRPr="000D6EAC">
              <w:rPr>
                <w:sz w:val="20"/>
                <w:szCs w:val="20"/>
              </w:rPr>
              <w:t xml:space="preserve"> </w:t>
            </w:r>
            <w:r w:rsidRPr="000D6EAC">
              <w:rPr>
                <w:b/>
                <w:bCs/>
                <w:sz w:val="20"/>
                <w:szCs w:val="20"/>
              </w:rPr>
              <w:t>to request alternative options for secure file transfer (</w:t>
            </w:r>
            <w:proofErr w:type="spellStart"/>
            <w:r w:rsidR="008B4A1A" w:rsidRPr="000D6EAC">
              <w:rPr>
                <w:b/>
                <w:bCs/>
                <w:sz w:val="20"/>
                <w:szCs w:val="20"/>
              </w:rPr>
              <w:t>Kiteworks</w:t>
            </w:r>
            <w:proofErr w:type="spellEnd"/>
            <w:r w:rsidRPr="000D6EAC">
              <w:rPr>
                <w:b/>
                <w:bCs/>
                <w:sz w:val="20"/>
                <w:szCs w:val="20"/>
              </w:rPr>
              <w:t>).</w:t>
            </w:r>
          </w:p>
        </w:tc>
      </w:tr>
    </w:tbl>
    <w:p w14:paraId="601ACB75" w14:textId="77777777" w:rsidR="009C4D7E" w:rsidRDefault="009C4D7E" w:rsidP="009C4D7E"/>
    <w:p w14:paraId="7389A091" w14:textId="77777777" w:rsidR="009C4D7E" w:rsidRPr="009C4D7E" w:rsidRDefault="009C4D7E" w:rsidP="009C4D7E"/>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56360" w:rsidRPr="00BF1243" w14:paraId="583D45F6" w14:textId="77777777" w:rsidTr="2F4A3245">
        <w:tc>
          <w:tcPr>
            <w:tcW w:w="9776" w:type="dxa"/>
            <w:shd w:val="clear" w:color="auto" w:fill="3844CA" w:themeFill="accent1"/>
            <w:vAlign w:val="center"/>
          </w:tcPr>
          <w:p w14:paraId="28F84A0B" w14:textId="32D497D4" w:rsidR="00756360" w:rsidRPr="00BF1243" w:rsidRDefault="004F11B1" w:rsidP="00183410">
            <w:pPr>
              <w:pStyle w:val="Heading3"/>
              <w:spacing w:before="0" w:after="0"/>
              <w:rPr>
                <w:rFonts w:eastAsia="PMingLiU"/>
                <w:lang w:eastAsia="zh-TW"/>
              </w:rPr>
            </w:pPr>
            <w:r>
              <w:rPr>
                <w:noProof/>
                <w:color w:val="FFFFFF" w:themeColor="background1"/>
              </w:rPr>
              <w:drawing>
                <wp:anchor distT="0" distB="0" distL="114300" distR="114300" simplePos="0" relativeHeight="251658242" behindDoc="1" locked="0" layoutInCell="1" allowOverlap="1" wp14:anchorId="2C3A31AA" wp14:editId="35EAE965">
                  <wp:simplePos x="0" y="0"/>
                  <wp:positionH relativeFrom="column">
                    <wp:posOffset>3175</wp:posOffset>
                  </wp:positionH>
                  <wp:positionV relativeFrom="paragraph">
                    <wp:posOffset>10160</wp:posOffset>
                  </wp:positionV>
                  <wp:extent cx="179705" cy="179705"/>
                  <wp:effectExtent l="0" t="0" r="0" b="0"/>
                  <wp:wrapTight wrapText="bothSides">
                    <wp:wrapPolygon edited="0">
                      <wp:start x="0" y="0"/>
                      <wp:lineTo x="0" y="18318"/>
                      <wp:lineTo x="18318" y="18318"/>
                      <wp:lineTo x="18318" y="0"/>
                      <wp:lineTo x="0" y="0"/>
                    </wp:wrapPolygon>
                  </wp:wrapTight>
                  <wp:docPr id="6188154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15416"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756360" w:rsidRPr="00724F84">
              <w:rPr>
                <w:color w:val="FFFFFF" w:themeColor="background1"/>
              </w:rPr>
              <w:t>I</w:t>
            </w:r>
            <w:r w:rsidR="000D6EAC" w:rsidRPr="00724F84">
              <w:rPr>
                <w:color w:val="FFFFFF" w:themeColor="background1"/>
              </w:rPr>
              <w:t>nstruction</w:t>
            </w:r>
            <w:r w:rsidR="000D6EAC" w:rsidRPr="00724F84">
              <w:rPr>
                <w:rFonts w:eastAsia="PMingLiU"/>
                <w:color w:val="FFFFFF" w:themeColor="background1"/>
                <w:lang w:eastAsia="zh-TW"/>
              </w:rPr>
              <w:t>s</w:t>
            </w:r>
          </w:p>
        </w:tc>
      </w:tr>
      <w:tr w:rsidR="00756360" w:rsidRPr="00B406B7" w14:paraId="7962E60F" w14:textId="77777777" w:rsidTr="2F4A3245">
        <w:tc>
          <w:tcPr>
            <w:tcW w:w="9776" w:type="dxa"/>
            <w:shd w:val="clear" w:color="auto" w:fill="CEEBF8" w:themeFill="accent2"/>
            <w:vAlign w:val="center"/>
          </w:tcPr>
          <w:p w14:paraId="738B8BE7" w14:textId="6B5DE0C2" w:rsidR="00B77F05" w:rsidRPr="00DF6C8E" w:rsidRDefault="00B77F05" w:rsidP="00167F43">
            <w:pPr>
              <w:pStyle w:val="TableBullet"/>
              <w:rPr>
                <w:rFonts w:eastAsia="PMingLiU"/>
                <w:sz w:val="20"/>
                <w:szCs w:val="20"/>
              </w:rPr>
            </w:pPr>
            <w:r w:rsidRPr="00DF6C8E">
              <w:rPr>
                <w:rFonts w:eastAsia="PMingLiU"/>
                <w:sz w:val="20"/>
                <w:szCs w:val="20"/>
              </w:rPr>
              <w:t>If you have not already registered</w:t>
            </w:r>
            <w:r w:rsidR="005D63FF" w:rsidRPr="00DF6C8E">
              <w:rPr>
                <w:rFonts w:eastAsia="PMingLiU"/>
                <w:sz w:val="20"/>
                <w:szCs w:val="20"/>
              </w:rPr>
              <w:t xml:space="preserve"> for Public </w:t>
            </w:r>
            <w:r w:rsidR="005322C7" w:rsidRPr="00DF6C8E">
              <w:rPr>
                <w:rFonts w:eastAsia="PMingLiU"/>
                <w:sz w:val="20"/>
                <w:szCs w:val="20"/>
              </w:rPr>
              <w:t>CBC reporting</w:t>
            </w:r>
            <w:r w:rsidRPr="00DF6C8E">
              <w:rPr>
                <w:rFonts w:eastAsia="PMingLiU"/>
                <w:sz w:val="20"/>
                <w:szCs w:val="20"/>
              </w:rPr>
              <w:t>, complete and submit the Public CBC</w:t>
            </w:r>
            <w:r w:rsidRPr="00DF6C8E">
              <w:rPr>
                <w:sz w:val="20"/>
                <w:szCs w:val="20"/>
              </w:rPr>
              <w:t xml:space="preserve"> </w:t>
            </w:r>
            <w:hyperlink r:id="rId15">
              <w:r w:rsidRPr="00DF6C8E">
                <w:rPr>
                  <w:rStyle w:val="Hyperlink"/>
                  <w:color w:val="3844CA" w:themeColor="accent1"/>
                  <w:szCs w:val="20"/>
                </w:rPr>
                <w:t>registration form</w:t>
              </w:r>
            </w:hyperlink>
            <w:r w:rsidRPr="00DF6C8E">
              <w:rPr>
                <w:rFonts w:eastAsia="PMingLiU"/>
                <w:sz w:val="20"/>
                <w:szCs w:val="20"/>
              </w:rPr>
              <w:t xml:space="preserve"> before lodging your ex</w:t>
            </w:r>
            <w:r w:rsidR="002673FB" w:rsidRPr="00DF6C8E">
              <w:rPr>
                <w:rFonts w:eastAsia="PMingLiU"/>
                <w:sz w:val="20"/>
                <w:szCs w:val="20"/>
              </w:rPr>
              <w:t xml:space="preserve">clusion </w:t>
            </w:r>
            <w:r w:rsidRPr="00DF6C8E">
              <w:rPr>
                <w:rFonts w:eastAsia="PMingLiU"/>
                <w:sz w:val="20"/>
                <w:szCs w:val="20"/>
              </w:rPr>
              <w:t xml:space="preserve">request. </w:t>
            </w:r>
            <w:r w:rsidR="00E71ED9" w:rsidRPr="00DF6C8E">
              <w:rPr>
                <w:rFonts w:eastAsia="PMingLiU"/>
                <w:sz w:val="20"/>
                <w:szCs w:val="20"/>
              </w:rPr>
              <w:t>For more information</w:t>
            </w:r>
            <w:r w:rsidR="008A4410" w:rsidRPr="00DF6C8E">
              <w:rPr>
                <w:rFonts w:eastAsia="PMingLiU"/>
                <w:sz w:val="20"/>
                <w:szCs w:val="20"/>
              </w:rPr>
              <w:t xml:space="preserve"> </w:t>
            </w:r>
            <w:r w:rsidR="002C0188" w:rsidRPr="00DF6C8E">
              <w:rPr>
                <w:rFonts w:eastAsia="PMingLiU"/>
                <w:sz w:val="20"/>
                <w:szCs w:val="20"/>
              </w:rPr>
              <w:t>about</w:t>
            </w:r>
            <w:r w:rsidR="008A4410" w:rsidRPr="00DF6C8E">
              <w:rPr>
                <w:rFonts w:eastAsia="PMingLiU"/>
                <w:sz w:val="20"/>
                <w:szCs w:val="20"/>
              </w:rPr>
              <w:t xml:space="preserve"> who should register, how to register</w:t>
            </w:r>
            <w:r w:rsidR="002C0188" w:rsidRPr="00DF6C8E">
              <w:rPr>
                <w:rFonts w:eastAsia="PMingLiU"/>
                <w:sz w:val="20"/>
                <w:szCs w:val="20"/>
              </w:rPr>
              <w:t>,</w:t>
            </w:r>
            <w:r w:rsidR="008A4410" w:rsidRPr="00DF6C8E">
              <w:rPr>
                <w:rFonts w:eastAsia="PMingLiU"/>
                <w:sz w:val="20"/>
                <w:szCs w:val="20"/>
              </w:rPr>
              <w:t xml:space="preserve"> and </w:t>
            </w:r>
            <w:proofErr w:type="spellStart"/>
            <w:r w:rsidR="008A4410" w:rsidRPr="00DF6C8E">
              <w:rPr>
                <w:rFonts w:eastAsia="PMingLiU"/>
                <w:sz w:val="20"/>
                <w:szCs w:val="20"/>
              </w:rPr>
              <w:t>authori</w:t>
            </w:r>
            <w:r w:rsidR="00E70D4B" w:rsidRPr="00DF6C8E">
              <w:rPr>
                <w:rFonts w:eastAsia="PMingLiU"/>
                <w:sz w:val="20"/>
                <w:szCs w:val="20"/>
              </w:rPr>
              <w:t>s</w:t>
            </w:r>
            <w:r w:rsidR="008A4410" w:rsidRPr="00DF6C8E">
              <w:rPr>
                <w:rFonts w:eastAsia="PMingLiU"/>
                <w:sz w:val="20"/>
                <w:szCs w:val="20"/>
              </w:rPr>
              <w:t>ed</w:t>
            </w:r>
            <w:proofErr w:type="spellEnd"/>
            <w:r w:rsidR="008A4410" w:rsidRPr="00DF6C8E">
              <w:rPr>
                <w:rFonts w:eastAsia="PMingLiU"/>
                <w:sz w:val="20"/>
                <w:szCs w:val="20"/>
              </w:rPr>
              <w:t xml:space="preserve"> contacts and representatives</w:t>
            </w:r>
            <w:r w:rsidR="00E71ED9" w:rsidRPr="00DF6C8E">
              <w:rPr>
                <w:rFonts w:eastAsia="PMingLiU"/>
                <w:sz w:val="20"/>
                <w:szCs w:val="20"/>
              </w:rPr>
              <w:t xml:space="preserve">, </w:t>
            </w:r>
            <w:r w:rsidR="001E247B" w:rsidRPr="00DF6C8E">
              <w:rPr>
                <w:rFonts w:eastAsia="PMingLiU"/>
                <w:sz w:val="20"/>
                <w:szCs w:val="20"/>
              </w:rPr>
              <w:t>see</w:t>
            </w:r>
            <w:r w:rsidR="00E71ED9" w:rsidRPr="00DF6C8E">
              <w:rPr>
                <w:rFonts w:eastAsia="PMingLiU"/>
                <w:sz w:val="20"/>
                <w:szCs w:val="20"/>
              </w:rPr>
              <w:t xml:space="preserve"> </w:t>
            </w:r>
            <w:hyperlink r:id="rId16" w:anchor="ato-RegistrationbyPublicCBCreportingparents" w:history="1">
              <w:r w:rsidR="00E71ED9" w:rsidRPr="00DF6C8E">
                <w:rPr>
                  <w:rStyle w:val="Hyperlink"/>
                  <w:rFonts w:eastAsia="PMingLiU"/>
                  <w:szCs w:val="20"/>
                </w:rPr>
                <w:t>Registration by Public CBC reporting parents</w:t>
              </w:r>
            </w:hyperlink>
            <w:r w:rsidR="00E71ED9" w:rsidRPr="00DF6C8E">
              <w:rPr>
                <w:rFonts w:eastAsia="PMingLiU"/>
                <w:sz w:val="20"/>
                <w:szCs w:val="20"/>
              </w:rPr>
              <w:t>.</w:t>
            </w:r>
          </w:p>
          <w:p w14:paraId="41B1D086" w14:textId="6313AB3C" w:rsidR="00756360" w:rsidRPr="00DF6C8E" w:rsidRDefault="00756360" w:rsidP="004E1E6D">
            <w:pPr>
              <w:pStyle w:val="TableBullet"/>
              <w:rPr>
                <w:rFonts w:eastAsia="PMingLiU"/>
                <w:sz w:val="20"/>
                <w:szCs w:val="20"/>
              </w:rPr>
            </w:pPr>
            <w:r w:rsidRPr="00DF6C8E">
              <w:rPr>
                <w:sz w:val="20"/>
                <w:szCs w:val="20"/>
              </w:rPr>
              <w:t xml:space="preserve">We will use your registered details to identify </w:t>
            </w:r>
            <w:r w:rsidR="008E1EE0" w:rsidRPr="00DF6C8E">
              <w:rPr>
                <w:sz w:val="20"/>
                <w:szCs w:val="20"/>
              </w:rPr>
              <w:t xml:space="preserve">your </w:t>
            </w:r>
            <w:proofErr w:type="spellStart"/>
            <w:r w:rsidR="008E1EE0" w:rsidRPr="00DF6C8E">
              <w:rPr>
                <w:sz w:val="20"/>
                <w:szCs w:val="20"/>
              </w:rPr>
              <w:t>authorised</w:t>
            </w:r>
            <w:proofErr w:type="spellEnd"/>
            <w:r w:rsidR="008E1EE0" w:rsidRPr="00DF6C8E">
              <w:rPr>
                <w:sz w:val="20"/>
                <w:szCs w:val="20"/>
              </w:rPr>
              <w:t xml:space="preserve"> </w:t>
            </w:r>
            <w:r w:rsidRPr="00DF6C8E">
              <w:rPr>
                <w:sz w:val="20"/>
                <w:szCs w:val="20"/>
              </w:rPr>
              <w:t>Public CBC contac</w:t>
            </w:r>
            <w:r w:rsidR="00E0295C" w:rsidRPr="00DF6C8E">
              <w:rPr>
                <w:sz w:val="20"/>
                <w:szCs w:val="20"/>
              </w:rPr>
              <w:t>t (being a public officer or equivalent)</w:t>
            </w:r>
            <w:r w:rsidRPr="00DF6C8E">
              <w:rPr>
                <w:sz w:val="20"/>
                <w:szCs w:val="20"/>
              </w:rPr>
              <w:t>.</w:t>
            </w:r>
            <w:r w:rsidR="008E1EE0" w:rsidRPr="00DF6C8E">
              <w:rPr>
                <w:sz w:val="20"/>
                <w:szCs w:val="20"/>
              </w:rPr>
              <w:t xml:space="preserve"> </w:t>
            </w:r>
            <w:r w:rsidRPr="00DF6C8E">
              <w:rPr>
                <w:sz w:val="20"/>
                <w:szCs w:val="20"/>
              </w:rPr>
              <w:t xml:space="preserve">If you need to update </w:t>
            </w:r>
            <w:r w:rsidR="008E1EE0" w:rsidRPr="00DF6C8E">
              <w:rPr>
                <w:sz w:val="20"/>
                <w:szCs w:val="20"/>
              </w:rPr>
              <w:t xml:space="preserve">or nominate </w:t>
            </w:r>
            <w:r w:rsidRPr="00DF6C8E">
              <w:rPr>
                <w:sz w:val="20"/>
                <w:szCs w:val="20"/>
              </w:rPr>
              <w:t xml:space="preserve">your </w:t>
            </w:r>
            <w:proofErr w:type="spellStart"/>
            <w:r w:rsidR="00AC027E" w:rsidRPr="00DF6C8E">
              <w:rPr>
                <w:rFonts w:eastAsia="PMingLiU"/>
                <w:sz w:val="20"/>
                <w:szCs w:val="20"/>
              </w:rPr>
              <w:t>authorised</w:t>
            </w:r>
            <w:proofErr w:type="spellEnd"/>
            <w:r w:rsidR="00AC027E" w:rsidRPr="00DF6C8E">
              <w:rPr>
                <w:rFonts w:eastAsia="PMingLiU"/>
                <w:sz w:val="20"/>
                <w:szCs w:val="20"/>
              </w:rPr>
              <w:t xml:space="preserve"> </w:t>
            </w:r>
            <w:r w:rsidR="77D9A23C" w:rsidRPr="00DF6C8E">
              <w:rPr>
                <w:sz w:val="20"/>
                <w:szCs w:val="20"/>
              </w:rPr>
              <w:t xml:space="preserve">Public CBC </w:t>
            </w:r>
            <w:r w:rsidRPr="00DF6C8E">
              <w:rPr>
                <w:sz w:val="20"/>
                <w:szCs w:val="20"/>
              </w:rPr>
              <w:t xml:space="preserve">contact, complete </w:t>
            </w:r>
            <w:r w:rsidRPr="00DF6C8E">
              <w:rPr>
                <w:rFonts w:eastAsia="PMingLiU"/>
                <w:sz w:val="20"/>
                <w:szCs w:val="20"/>
              </w:rPr>
              <w:t xml:space="preserve">and submit </w:t>
            </w:r>
            <w:r w:rsidRPr="00DF6C8E">
              <w:rPr>
                <w:sz w:val="20"/>
                <w:szCs w:val="20"/>
              </w:rPr>
              <w:t xml:space="preserve">the </w:t>
            </w:r>
            <w:hyperlink r:id="rId17">
              <w:r w:rsidRPr="00DF6C8E">
                <w:rPr>
                  <w:rStyle w:val="Hyperlink"/>
                  <w:color w:val="3844CA" w:themeColor="accent1"/>
                  <w:szCs w:val="20"/>
                </w:rPr>
                <w:t>registration form</w:t>
              </w:r>
            </w:hyperlink>
            <w:r w:rsidRPr="00DF6C8E">
              <w:rPr>
                <w:rFonts w:eastAsia="PMingLiU"/>
                <w:sz w:val="20"/>
                <w:szCs w:val="20"/>
              </w:rPr>
              <w:t>.</w:t>
            </w:r>
            <w:r w:rsidR="00E71ED9" w:rsidRPr="00DF6C8E">
              <w:rPr>
                <w:rFonts w:eastAsia="PMingLiU"/>
                <w:sz w:val="20"/>
                <w:szCs w:val="20"/>
              </w:rPr>
              <w:t xml:space="preserve"> </w:t>
            </w:r>
          </w:p>
          <w:p w14:paraId="0568E705" w14:textId="7FCCC80B" w:rsidR="008A2E81" w:rsidRPr="00DF6C8E" w:rsidRDefault="00DF36C4" w:rsidP="004E1E6D">
            <w:pPr>
              <w:pStyle w:val="TableBullet"/>
              <w:rPr>
                <w:rFonts w:eastAsia="PMingLiU"/>
                <w:sz w:val="20"/>
                <w:szCs w:val="20"/>
              </w:rPr>
            </w:pPr>
            <w:r w:rsidRPr="00DF6C8E">
              <w:rPr>
                <w:rFonts w:eastAsia="PMingLiU"/>
                <w:sz w:val="20"/>
                <w:szCs w:val="20"/>
              </w:rPr>
              <w:t xml:space="preserve">The </w:t>
            </w:r>
            <w:proofErr w:type="spellStart"/>
            <w:r w:rsidR="008A2E81" w:rsidRPr="00DF6C8E">
              <w:rPr>
                <w:rFonts w:eastAsia="PMingLiU"/>
                <w:sz w:val="20"/>
                <w:szCs w:val="20"/>
              </w:rPr>
              <w:t>authorised</w:t>
            </w:r>
            <w:proofErr w:type="spellEnd"/>
            <w:r w:rsidR="008A2E81" w:rsidRPr="00DF6C8E">
              <w:rPr>
                <w:rFonts w:eastAsia="PMingLiU"/>
                <w:sz w:val="20"/>
                <w:szCs w:val="20"/>
              </w:rPr>
              <w:t xml:space="preserve"> Public CBC </w:t>
            </w:r>
            <w:r w:rsidR="00AC027E" w:rsidRPr="00DF6C8E">
              <w:rPr>
                <w:rFonts w:eastAsia="PMingLiU"/>
                <w:sz w:val="20"/>
                <w:szCs w:val="20"/>
              </w:rPr>
              <w:t>contact</w:t>
            </w:r>
            <w:r w:rsidR="00E4250A" w:rsidRPr="00DF6C8E">
              <w:rPr>
                <w:rFonts w:eastAsia="PMingLiU"/>
                <w:sz w:val="20"/>
                <w:szCs w:val="20"/>
              </w:rPr>
              <w:t xml:space="preserve"> </w:t>
            </w:r>
            <w:r w:rsidRPr="00DF6C8E">
              <w:rPr>
                <w:rFonts w:eastAsia="PMingLiU"/>
                <w:sz w:val="20"/>
                <w:szCs w:val="20"/>
              </w:rPr>
              <w:t xml:space="preserve">must complete the declaration at the end of this application. If you </w:t>
            </w:r>
            <w:r w:rsidR="00E4250A" w:rsidRPr="00DF6C8E">
              <w:rPr>
                <w:rFonts w:eastAsia="PMingLiU"/>
                <w:sz w:val="20"/>
                <w:szCs w:val="20"/>
              </w:rPr>
              <w:t xml:space="preserve">wish </w:t>
            </w:r>
            <w:r w:rsidR="008A2E81" w:rsidRPr="00DF6C8E">
              <w:rPr>
                <w:rFonts w:eastAsia="PMingLiU"/>
                <w:sz w:val="20"/>
                <w:szCs w:val="20"/>
              </w:rPr>
              <w:t xml:space="preserve">to </w:t>
            </w:r>
            <w:proofErr w:type="spellStart"/>
            <w:r w:rsidR="00E4250A" w:rsidRPr="00DF6C8E">
              <w:rPr>
                <w:rFonts w:eastAsia="PMingLiU"/>
                <w:sz w:val="20"/>
                <w:szCs w:val="20"/>
              </w:rPr>
              <w:t>authorise</w:t>
            </w:r>
            <w:proofErr w:type="spellEnd"/>
            <w:r w:rsidR="00E4250A" w:rsidRPr="00DF6C8E">
              <w:rPr>
                <w:rFonts w:eastAsia="PMingLiU"/>
                <w:sz w:val="20"/>
                <w:szCs w:val="20"/>
              </w:rPr>
              <w:t xml:space="preserve"> </w:t>
            </w:r>
            <w:r w:rsidR="008A2E81" w:rsidRPr="00DF6C8E">
              <w:rPr>
                <w:rFonts w:eastAsia="PMingLiU"/>
                <w:sz w:val="20"/>
                <w:szCs w:val="20"/>
              </w:rPr>
              <w:t xml:space="preserve">additional </w:t>
            </w:r>
            <w:r w:rsidR="00E4250A" w:rsidRPr="00DF6C8E">
              <w:rPr>
                <w:rFonts w:eastAsia="PMingLiU"/>
                <w:sz w:val="20"/>
                <w:szCs w:val="20"/>
              </w:rPr>
              <w:t>contacts</w:t>
            </w:r>
            <w:r w:rsidR="008E1EE0" w:rsidRPr="00DF6C8E">
              <w:rPr>
                <w:rFonts w:eastAsia="PMingLiU"/>
                <w:sz w:val="20"/>
                <w:szCs w:val="20"/>
              </w:rPr>
              <w:t xml:space="preserve"> (e.g. a</w:t>
            </w:r>
            <w:r w:rsidR="008A2E81" w:rsidRPr="00DF6C8E">
              <w:rPr>
                <w:rFonts w:eastAsia="PMingLiU"/>
                <w:sz w:val="20"/>
                <w:szCs w:val="20"/>
              </w:rPr>
              <w:t xml:space="preserve"> tax agent</w:t>
            </w:r>
            <w:r w:rsidR="008E1EE0" w:rsidRPr="00DF6C8E">
              <w:rPr>
                <w:rFonts w:eastAsia="PMingLiU"/>
                <w:sz w:val="20"/>
                <w:szCs w:val="20"/>
              </w:rPr>
              <w:t>)</w:t>
            </w:r>
            <w:r w:rsidR="008A2E81" w:rsidRPr="00DF6C8E">
              <w:rPr>
                <w:rFonts w:eastAsia="PMingLiU"/>
                <w:sz w:val="20"/>
                <w:szCs w:val="20"/>
              </w:rPr>
              <w:t xml:space="preserve"> to</w:t>
            </w:r>
            <w:r w:rsidR="00AC027E" w:rsidRPr="00DF6C8E">
              <w:rPr>
                <w:rFonts w:eastAsia="PMingLiU"/>
                <w:sz w:val="20"/>
                <w:szCs w:val="20"/>
              </w:rPr>
              <w:t xml:space="preserve"> engage</w:t>
            </w:r>
            <w:r w:rsidR="008A2E81" w:rsidRPr="00DF6C8E">
              <w:rPr>
                <w:rFonts w:eastAsia="PMingLiU"/>
                <w:sz w:val="20"/>
                <w:szCs w:val="20"/>
              </w:rPr>
              <w:t xml:space="preserve"> with </w:t>
            </w:r>
            <w:r w:rsidR="008E1EE0" w:rsidRPr="00DF6C8E">
              <w:rPr>
                <w:rFonts w:eastAsia="PMingLiU"/>
                <w:sz w:val="20"/>
                <w:szCs w:val="20"/>
              </w:rPr>
              <w:t>us</w:t>
            </w:r>
            <w:r w:rsidR="008A2E81" w:rsidRPr="00DF6C8E">
              <w:rPr>
                <w:rFonts w:eastAsia="PMingLiU"/>
                <w:sz w:val="20"/>
                <w:szCs w:val="20"/>
              </w:rPr>
              <w:t xml:space="preserve"> regarding your application, </w:t>
            </w:r>
            <w:r w:rsidR="00E0295C" w:rsidRPr="00DF6C8E">
              <w:rPr>
                <w:rFonts w:eastAsia="PMingLiU"/>
                <w:sz w:val="20"/>
                <w:szCs w:val="20"/>
              </w:rPr>
              <w:t>nominate</w:t>
            </w:r>
            <w:r w:rsidR="00B31140" w:rsidRPr="00DF6C8E">
              <w:rPr>
                <w:rFonts w:eastAsia="PMingLiU"/>
                <w:sz w:val="20"/>
                <w:szCs w:val="20"/>
              </w:rPr>
              <w:t xml:space="preserve"> these contacts when you </w:t>
            </w:r>
            <w:r w:rsidR="008A2E81" w:rsidRPr="00DF6C8E">
              <w:rPr>
                <w:rFonts w:eastAsia="PMingLiU"/>
                <w:sz w:val="20"/>
                <w:szCs w:val="20"/>
              </w:rPr>
              <w:t xml:space="preserve">complete the declaration. </w:t>
            </w:r>
          </w:p>
          <w:p w14:paraId="5D997C92" w14:textId="7E0938B8" w:rsidR="00756360" w:rsidRPr="00DF6C8E" w:rsidRDefault="00756360" w:rsidP="004E1E6D">
            <w:pPr>
              <w:pStyle w:val="TableBullet"/>
              <w:rPr>
                <w:sz w:val="20"/>
                <w:szCs w:val="20"/>
              </w:rPr>
            </w:pPr>
            <w:r w:rsidRPr="00DF6C8E">
              <w:rPr>
                <w:sz w:val="20"/>
                <w:szCs w:val="20"/>
              </w:rPr>
              <w:t>Send your completed exclusion application, along with all attachments, to </w:t>
            </w:r>
            <w:hyperlink r:id="rId18" w:history="1">
              <w:r w:rsidRPr="00DF6C8E">
                <w:rPr>
                  <w:rStyle w:val="Hyperlink"/>
                  <w:rFonts w:eastAsia="PMingLiU"/>
                  <w:szCs w:val="20"/>
                </w:rPr>
                <w:t>PublicCBC@ato.gov.au</w:t>
              </w:r>
            </w:hyperlink>
            <w:r w:rsidR="00446B5E" w:rsidRPr="00DF6C8E">
              <w:rPr>
                <w:sz w:val="20"/>
                <w:szCs w:val="20"/>
              </w:rPr>
              <w:t xml:space="preserve"> or via a secure file transfer facility (</w:t>
            </w:r>
            <w:proofErr w:type="spellStart"/>
            <w:r w:rsidR="008B4A1A" w:rsidRPr="00DF6C8E">
              <w:rPr>
                <w:sz w:val="20"/>
                <w:szCs w:val="20"/>
              </w:rPr>
              <w:t>Kiteworks</w:t>
            </w:r>
            <w:proofErr w:type="spellEnd"/>
            <w:r w:rsidR="00446B5E" w:rsidRPr="00DF6C8E">
              <w:rPr>
                <w:sz w:val="20"/>
                <w:szCs w:val="20"/>
              </w:rPr>
              <w:t xml:space="preserve">). </w:t>
            </w:r>
            <w:r w:rsidRPr="00DF6C8E">
              <w:rPr>
                <w:sz w:val="20"/>
                <w:szCs w:val="20"/>
              </w:rPr>
              <w:t>Your application date is based on the email time stamp. The application date for all after-hours lodgments will be the next business day.</w:t>
            </w:r>
          </w:p>
          <w:p w14:paraId="644CC959" w14:textId="0C83DA1A" w:rsidR="00756360" w:rsidRPr="00DF6C8E" w:rsidRDefault="00756360" w:rsidP="004E1E6D">
            <w:pPr>
              <w:pStyle w:val="TableBullet"/>
              <w:rPr>
                <w:sz w:val="20"/>
                <w:szCs w:val="20"/>
              </w:rPr>
            </w:pPr>
            <w:r w:rsidRPr="00DF6C8E">
              <w:rPr>
                <w:sz w:val="20"/>
                <w:szCs w:val="20"/>
              </w:rPr>
              <w:t>We will discuss timeframes with you</w:t>
            </w:r>
            <w:r w:rsidR="006375C5" w:rsidRPr="00DF6C8E">
              <w:rPr>
                <w:sz w:val="20"/>
                <w:szCs w:val="20"/>
              </w:rPr>
              <w:t xml:space="preserve"> after the receipt of all relevant information</w:t>
            </w:r>
            <w:r w:rsidRPr="00DF6C8E">
              <w:rPr>
                <w:sz w:val="20"/>
                <w:szCs w:val="20"/>
              </w:rPr>
              <w:t>.</w:t>
            </w:r>
          </w:p>
          <w:p w14:paraId="4A4811EE" w14:textId="7B2E276F" w:rsidR="00756360" w:rsidRPr="00DF6C8E" w:rsidRDefault="00756360" w:rsidP="00B2733C">
            <w:pPr>
              <w:pStyle w:val="TableBullet"/>
              <w:spacing w:line="240" w:lineRule="auto"/>
              <w:rPr>
                <w:sz w:val="20"/>
                <w:szCs w:val="20"/>
              </w:rPr>
            </w:pPr>
            <w:r w:rsidRPr="00DF6C8E">
              <w:rPr>
                <w:sz w:val="20"/>
                <w:szCs w:val="20"/>
              </w:rPr>
              <w:lastRenderedPageBreak/>
              <w:t xml:space="preserve">If you have any </w:t>
            </w:r>
            <w:r w:rsidR="00FE42CD" w:rsidRPr="00DF6C8E">
              <w:rPr>
                <w:sz w:val="20"/>
                <w:szCs w:val="20"/>
              </w:rPr>
              <w:t>s</w:t>
            </w:r>
            <w:r w:rsidRPr="00DF6C8E">
              <w:rPr>
                <w:sz w:val="20"/>
                <w:szCs w:val="20"/>
              </w:rPr>
              <w:t>upporting evidence for section</w:t>
            </w:r>
            <w:r w:rsidR="002848AF" w:rsidRPr="00DF6C8E">
              <w:rPr>
                <w:sz w:val="20"/>
                <w:szCs w:val="20"/>
              </w:rPr>
              <w:t xml:space="preserve"> 2</w:t>
            </w:r>
            <w:r w:rsidRPr="00DF6C8E">
              <w:rPr>
                <w:sz w:val="20"/>
                <w:szCs w:val="20"/>
              </w:rPr>
              <w:t xml:space="preserve">, </w:t>
            </w:r>
            <w:r w:rsidR="00D008A4" w:rsidRPr="00DF6C8E">
              <w:rPr>
                <w:sz w:val="20"/>
                <w:szCs w:val="20"/>
              </w:rPr>
              <w:t xml:space="preserve">you can either </w:t>
            </w:r>
            <w:r w:rsidR="00E543E8" w:rsidRPr="00DF6C8E">
              <w:rPr>
                <w:sz w:val="20"/>
                <w:szCs w:val="20"/>
              </w:rPr>
              <w:t>attach</w:t>
            </w:r>
            <w:r w:rsidR="00D22EE2" w:rsidRPr="00DF6C8E">
              <w:rPr>
                <w:sz w:val="20"/>
                <w:szCs w:val="20"/>
              </w:rPr>
              <w:t xml:space="preserve"> </w:t>
            </w:r>
            <w:r w:rsidR="00D008A4" w:rsidRPr="00DF6C8E">
              <w:rPr>
                <w:sz w:val="20"/>
                <w:szCs w:val="20"/>
              </w:rPr>
              <w:t xml:space="preserve">it directly into the form in the spaces provided below or you can </w:t>
            </w:r>
            <w:r w:rsidRPr="00DF6C8E">
              <w:rPr>
                <w:sz w:val="20"/>
                <w:szCs w:val="20"/>
              </w:rPr>
              <w:t>attach it to your email with th</w:t>
            </w:r>
            <w:r w:rsidR="00F02A9D" w:rsidRPr="00DF6C8E">
              <w:rPr>
                <w:sz w:val="20"/>
                <w:szCs w:val="20"/>
              </w:rPr>
              <w:t>is</w:t>
            </w:r>
            <w:r w:rsidRPr="00DF6C8E">
              <w:rPr>
                <w:sz w:val="20"/>
                <w:szCs w:val="20"/>
              </w:rPr>
              <w:t xml:space="preserve"> form. Write the document file name</w:t>
            </w:r>
            <w:r w:rsidR="00F02A9D" w:rsidRPr="00DF6C8E">
              <w:rPr>
                <w:sz w:val="20"/>
                <w:szCs w:val="20"/>
              </w:rPr>
              <w:t>(s)</w:t>
            </w:r>
            <w:r w:rsidRPr="00DF6C8E">
              <w:rPr>
                <w:sz w:val="20"/>
                <w:szCs w:val="20"/>
              </w:rPr>
              <w:t xml:space="preserve"> in this format: Supporting evidence – section &lt;number&gt; - &lt;type of evidence&gt;  </w:t>
            </w:r>
          </w:p>
          <w:p w14:paraId="3A93A484" w14:textId="2A5BAEA0" w:rsidR="3017B20D" w:rsidRPr="00DF6C8E" w:rsidRDefault="3017B20D" w:rsidP="2F4A3245">
            <w:pPr>
              <w:pStyle w:val="TableBullet"/>
              <w:spacing w:line="240" w:lineRule="auto"/>
              <w:rPr>
                <w:sz w:val="20"/>
                <w:szCs w:val="20"/>
              </w:rPr>
            </w:pPr>
            <w:r w:rsidRPr="00DF6C8E">
              <w:rPr>
                <w:sz w:val="20"/>
                <w:szCs w:val="20"/>
              </w:rPr>
              <w:t>Broadly, we consider the following supporting documentation may be helpful:</w:t>
            </w:r>
          </w:p>
          <w:p w14:paraId="6D45F4E6" w14:textId="55CC8412" w:rsidR="3017B20D" w:rsidRPr="00DF6C8E" w:rsidRDefault="3017B20D" w:rsidP="00275C51">
            <w:pPr>
              <w:pStyle w:val="TableBullet"/>
              <w:numPr>
                <w:ilvl w:val="1"/>
                <w:numId w:val="19"/>
              </w:numPr>
              <w:spacing w:line="240" w:lineRule="auto"/>
              <w:rPr>
                <w:sz w:val="20"/>
                <w:szCs w:val="20"/>
              </w:rPr>
            </w:pPr>
            <w:r w:rsidRPr="00DF6C8E">
              <w:rPr>
                <w:sz w:val="20"/>
                <w:szCs w:val="20"/>
              </w:rPr>
              <w:t xml:space="preserve">establishing or enabling legislation; </w:t>
            </w:r>
          </w:p>
          <w:p w14:paraId="619F6E48" w14:textId="0C1D7DC6" w:rsidR="00814ED4" w:rsidRPr="00DF6C8E" w:rsidRDefault="00814ED4" w:rsidP="00DF6C8E">
            <w:pPr>
              <w:pStyle w:val="ListParagraph"/>
              <w:numPr>
                <w:ilvl w:val="1"/>
                <w:numId w:val="19"/>
              </w:numPr>
              <w:rPr>
                <w:rFonts w:eastAsia="Calibri"/>
                <w:color w:val="000000"/>
                <w:sz w:val="20"/>
              </w:rPr>
            </w:pPr>
            <w:r w:rsidRPr="00DF6C8E">
              <w:rPr>
                <w:rFonts w:eastAsia="Calibri"/>
                <w:color w:val="000000"/>
                <w:sz w:val="20"/>
              </w:rPr>
              <w:t xml:space="preserve">details of government shareholdings, including the relevant shareholder Ministers or departments (where available); </w:t>
            </w:r>
          </w:p>
          <w:p w14:paraId="1E790FBE" w14:textId="667BD81A" w:rsidR="00A02953" w:rsidRPr="00DF6C8E" w:rsidRDefault="00A02953" w:rsidP="00275C51">
            <w:pPr>
              <w:pStyle w:val="TableBullet"/>
              <w:numPr>
                <w:ilvl w:val="1"/>
                <w:numId w:val="19"/>
              </w:numPr>
              <w:spacing w:line="240" w:lineRule="auto"/>
              <w:rPr>
                <w:sz w:val="20"/>
                <w:szCs w:val="20"/>
              </w:rPr>
            </w:pPr>
            <w:r w:rsidRPr="00DF6C8E">
              <w:rPr>
                <w:sz w:val="20"/>
                <w:szCs w:val="20"/>
              </w:rPr>
              <w:t>extracts from the most recent annual report describing ownership and governance arrangements, either as an attachment or via a link to the report;</w:t>
            </w:r>
          </w:p>
          <w:p w14:paraId="22DB9843" w14:textId="547EC5DA" w:rsidR="3017B20D" w:rsidRPr="00DF6C8E" w:rsidRDefault="001811E3" w:rsidP="00DF6C8E">
            <w:pPr>
              <w:pStyle w:val="TableBullet"/>
              <w:numPr>
                <w:ilvl w:val="1"/>
                <w:numId w:val="19"/>
              </w:numPr>
              <w:spacing w:line="240" w:lineRule="auto"/>
              <w:rPr>
                <w:sz w:val="20"/>
                <w:szCs w:val="20"/>
              </w:rPr>
            </w:pPr>
            <w:r w:rsidRPr="00DF6C8E">
              <w:rPr>
                <w:sz w:val="20"/>
                <w:szCs w:val="20"/>
              </w:rPr>
              <w:t xml:space="preserve">the most recent </w:t>
            </w:r>
            <w:r w:rsidR="3017B20D" w:rsidRPr="00DF6C8E">
              <w:rPr>
                <w:sz w:val="20"/>
                <w:szCs w:val="20"/>
              </w:rPr>
              <w:t>group structure</w:t>
            </w:r>
            <w:r w:rsidRPr="00DF6C8E">
              <w:rPr>
                <w:sz w:val="20"/>
                <w:szCs w:val="20"/>
              </w:rPr>
              <w:t xml:space="preserve"> diagram</w:t>
            </w:r>
            <w:r w:rsidR="3017B20D" w:rsidRPr="00DF6C8E">
              <w:rPr>
                <w:sz w:val="20"/>
                <w:szCs w:val="20"/>
              </w:rPr>
              <w:t xml:space="preserve">; </w:t>
            </w:r>
          </w:p>
          <w:p w14:paraId="071235D4" w14:textId="714929A6" w:rsidR="3017B20D" w:rsidRPr="00DF6C8E" w:rsidRDefault="3017B20D" w:rsidP="00DF6C8E">
            <w:pPr>
              <w:pStyle w:val="TableBullet"/>
              <w:numPr>
                <w:ilvl w:val="1"/>
                <w:numId w:val="19"/>
              </w:numPr>
              <w:spacing w:line="240" w:lineRule="auto"/>
              <w:rPr>
                <w:sz w:val="20"/>
                <w:szCs w:val="20"/>
              </w:rPr>
            </w:pPr>
            <w:r w:rsidRPr="00DF6C8E">
              <w:rPr>
                <w:sz w:val="20"/>
                <w:szCs w:val="20"/>
              </w:rPr>
              <w:t xml:space="preserve">shareholder or constitutional documents; and/or </w:t>
            </w:r>
          </w:p>
          <w:p w14:paraId="260A9A31" w14:textId="73257445" w:rsidR="3017B20D" w:rsidRPr="00DF6C8E" w:rsidRDefault="3017B20D" w:rsidP="00DF6C8E">
            <w:pPr>
              <w:pStyle w:val="TableBullet"/>
              <w:numPr>
                <w:ilvl w:val="1"/>
                <w:numId w:val="19"/>
              </w:numPr>
              <w:spacing w:line="240" w:lineRule="auto"/>
              <w:rPr>
                <w:sz w:val="20"/>
                <w:szCs w:val="20"/>
              </w:rPr>
            </w:pPr>
            <w:r w:rsidRPr="00DF6C8E">
              <w:rPr>
                <w:sz w:val="20"/>
                <w:szCs w:val="20"/>
              </w:rPr>
              <w:t>ASIC extract (supporting only).</w:t>
            </w:r>
          </w:p>
          <w:p w14:paraId="70D55324" w14:textId="141F8E09" w:rsidR="00756360" w:rsidRPr="00DF6C8E" w:rsidRDefault="00756360" w:rsidP="004E1E6D">
            <w:pPr>
              <w:pStyle w:val="TableBullet"/>
              <w:rPr>
                <w:sz w:val="20"/>
                <w:szCs w:val="20"/>
              </w:rPr>
            </w:pPr>
            <w:r w:rsidRPr="00DF6C8E">
              <w:rPr>
                <w:sz w:val="20"/>
                <w:szCs w:val="20"/>
              </w:rPr>
              <w:t>Use the following subject line format when submitting your application: Ex</w:t>
            </w:r>
            <w:r w:rsidR="002848AF" w:rsidRPr="00DF6C8E">
              <w:rPr>
                <w:sz w:val="20"/>
                <w:szCs w:val="20"/>
              </w:rPr>
              <w:t>clusion</w:t>
            </w:r>
            <w:r w:rsidRPr="00DF6C8E">
              <w:rPr>
                <w:sz w:val="20"/>
                <w:szCs w:val="20"/>
              </w:rPr>
              <w:t xml:space="preserve"> – [entity name]</w:t>
            </w:r>
            <w:r w:rsidR="00B2733C" w:rsidRPr="00DF6C8E">
              <w:rPr>
                <w:sz w:val="20"/>
                <w:szCs w:val="20"/>
              </w:rPr>
              <w:br/>
            </w:r>
            <w:r w:rsidRPr="00DF6C8E">
              <w:rPr>
                <w:sz w:val="20"/>
                <w:szCs w:val="20"/>
              </w:rPr>
              <w:t>(email 1/1)</w:t>
            </w:r>
          </w:p>
          <w:p w14:paraId="6D12CF8F" w14:textId="36722599" w:rsidR="00756360" w:rsidRPr="00DF6C8E" w:rsidRDefault="00756360" w:rsidP="004E1E6D">
            <w:pPr>
              <w:pStyle w:val="TableBullet"/>
              <w:rPr>
                <w:sz w:val="20"/>
                <w:szCs w:val="20"/>
              </w:rPr>
            </w:pPr>
            <w:r w:rsidRPr="00DF6C8E">
              <w:rPr>
                <w:sz w:val="20"/>
                <w:szCs w:val="20"/>
              </w:rPr>
              <w:t>If your attachments exceed 15MB, either</w:t>
            </w:r>
            <w:r w:rsidR="0091733A" w:rsidRPr="00DF6C8E">
              <w:rPr>
                <w:sz w:val="20"/>
                <w:szCs w:val="20"/>
              </w:rPr>
              <w:t>:</w:t>
            </w:r>
          </w:p>
          <w:p w14:paraId="42E376ED" w14:textId="3965BDB3" w:rsidR="00756360" w:rsidRPr="00DF6C8E" w:rsidRDefault="00756360" w:rsidP="004E1E6D">
            <w:pPr>
              <w:pStyle w:val="ListParagraph"/>
              <w:rPr>
                <w:sz w:val="20"/>
              </w:rPr>
            </w:pPr>
            <w:r w:rsidRPr="00DF6C8E">
              <w:rPr>
                <w:sz w:val="20"/>
              </w:rPr>
              <w:t>compress the files before sending, or</w:t>
            </w:r>
          </w:p>
          <w:p w14:paraId="2B563CD6" w14:textId="3DCA87DC" w:rsidR="00756360" w:rsidRPr="00DF6C8E" w:rsidRDefault="00756360" w:rsidP="004E1E6D">
            <w:pPr>
              <w:pStyle w:val="ListParagraph"/>
              <w:rPr>
                <w:sz w:val="20"/>
              </w:rPr>
            </w:pPr>
            <w:r w:rsidRPr="00DF6C8E">
              <w:rPr>
                <w:sz w:val="20"/>
              </w:rPr>
              <w:t xml:space="preserve">send in separate emails; that is, </w:t>
            </w:r>
            <w:r w:rsidR="002848AF" w:rsidRPr="00DF6C8E">
              <w:rPr>
                <w:sz w:val="20"/>
              </w:rPr>
              <w:t xml:space="preserve">Exclusion </w:t>
            </w:r>
            <w:r w:rsidRPr="00DF6C8E">
              <w:rPr>
                <w:sz w:val="20"/>
              </w:rPr>
              <w:t xml:space="preserve">– XYZ Ltd (email 1/2), </w:t>
            </w:r>
            <w:r w:rsidR="0039208B" w:rsidRPr="00DF6C8E">
              <w:rPr>
                <w:sz w:val="20"/>
              </w:rPr>
              <w:t xml:space="preserve">Exclusion </w:t>
            </w:r>
            <w:r w:rsidRPr="00DF6C8E">
              <w:rPr>
                <w:sz w:val="20"/>
              </w:rPr>
              <w:t>– XYZ Ltd</w:t>
            </w:r>
            <w:r w:rsidR="00B2733C" w:rsidRPr="00DF6C8E">
              <w:rPr>
                <w:sz w:val="20"/>
              </w:rPr>
              <w:br/>
            </w:r>
            <w:r w:rsidRPr="00DF6C8E">
              <w:rPr>
                <w:sz w:val="20"/>
              </w:rPr>
              <w:t>(email 2/2), or</w:t>
            </w:r>
          </w:p>
          <w:p w14:paraId="2668B64F" w14:textId="1DCAD87E" w:rsidR="00756360" w:rsidRPr="00DF6C8E" w:rsidRDefault="00756360" w:rsidP="004E1E6D">
            <w:pPr>
              <w:pStyle w:val="ListParagraph"/>
              <w:rPr>
                <w:sz w:val="20"/>
              </w:rPr>
            </w:pPr>
            <w:r w:rsidRPr="00DF6C8E">
              <w:rPr>
                <w:sz w:val="20"/>
              </w:rPr>
              <w:t xml:space="preserve">contact </w:t>
            </w:r>
            <w:hyperlink r:id="rId19" w:history="1">
              <w:r w:rsidRPr="00DF6C8E">
                <w:rPr>
                  <w:rStyle w:val="Hyperlink"/>
                </w:rPr>
                <w:t>PublicCBC@ato.gov.au</w:t>
              </w:r>
            </w:hyperlink>
            <w:r w:rsidRPr="00DF6C8E">
              <w:rPr>
                <w:rStyle w:val="Hyperlink"/>
              </w:rPr>
              <w:t xml:space="preserve"> </w:t>
            </w:r>
            <w:r w:rsidRPr="00DF6C8E">
              <w:rPr>
                <w:sz w:val="20"/>
              </w:rPr>
              <w:t>to request alternative options for secure file transfer.</w:t>
            </w:r>
          </w:p>
          <w:p w14:paraId="5C13A9B8" w14:textId="03F7A861" w:rsidR="00756360" w:rsidRPr="00DF6C8E" w:rsidRDefault="00756360" w:rsidP="00DF6C8E">
            <w:pPr>
              <w:pStyle w:val="TableBullet"/>
              <w:rPr>
                <w:rFonts w:eastAsia="PMingLiU"/>
                <w:sz w:val="20"/>
              </w:rPr>
            </w:pPr>
            <w:r w:rsidRPr="00DF6C8E">
              <w:rPr>
                <w:rFonts w:eastAsia="PMingLiU"/>
                <w:sz w:val="20"/>
                <w:szCs w:val="20"/>
              </w:rPr>
              <w:t xml:space="preserve">For </w:t>
            </w:r>
            <w:r w:rsidRPr="00DF6C8E">
              <w:rPr>
                <w:rFonts w:eastAsia="PMingLiU" w:hint="eastAsia"/>
                <w:sz w:val="20"/>
                <w:szCs w:val="20"/>
              </w:rPr>
              <w:t>guidance on</w:t>
            </w:r>
            <w:r w:rsidR="00D16C85" w:rsidRPr="00DF6C8E">
              <w:rPr>
                <w:rFonts w:eastAsia="PMingLiU"/>
                <w:sz w:val="20"/>
                <w:szCs w:val="20"/>
              </w:rPr>
              <w:t xml:space="preserve"> exclusion</w:t>
            </w:r>
            <w:r w:rsidRPr="00DF6C8E">
              <w:rPr>
                <w:rFonts w:eastAsia="PMingLiU"/>
                <w:sz w:val="20"/>
                <w:szCs w:val="20"/>
              </w:rPr>
              <w:t xml:space="preserve"> applications, refer to the </w:t>
            </w:r>
            <w:hyperlink r:id="rId20" w:anchor="ato-ExemptionstoPublicCBCreporting" w:history="1">
              <w:r w:rsidR="00D16C85" w:rsidRPr="00DF6C8E">
                <w:rPr>
                  <w:rStyle w:val="Hyperlink"/>
                  <w:rFonts w:eastAsia="PMingLiU"/>
                  <w:color w:val="3844CA" w:themeColor="background2"/>
                  <w:szCs w:val="20"/>
                </w:rPr>
                <w:t>Public CBC reporting</w:t>
              </w:r>
            </w:hyperlink>
            <w:r w:rsidRPr="00DF6C8E">
              <w:rPr>
                <w:rFonts w:eastAsia="PMingLiU"/>
                <w:sz w:val="20"/>
                <w:szCs w:val="20"/>
              </w:rPr>
              <w:t xml:space="preserve"> web guidance</w:t>
            </w:r>
            <w:r w:rsidRPr="00DF6C8E">
              <w:rPr>
                <w:rFonts w:eastAsia="PMingLiU" w:hint="eastAsia"/>
                <w:sz w:val="20"/>
                <w:szCs w:val="20"/>
              </w:rPr>
              <w:t>.</w:t>
            </w:r>
          </w:p>
        </w:tc>
      </w:tr>
    </w:tbl>
    <w:p w14:paraId="321A2A18" w14:textId="77777777" w:rsidR="001C4AE4" w:rsidRDefault="001C4AE4" w:rsidP="00E619E8">
      <w:pPr>
        <w:rPr>
          <w:rFonts w:eastAsia="PMingLiU"/>
          <w:lang w:eastAsia="zh-TW"/>
        </w:rPr>
      </w:pPr>
    </w:p>
    <w:tbl>
      <w:tblPr>
        <w:tblStyle w:val="TableATO"/>
        <w:tblW w:w="9776" w:type="dxa"/>
        <w:tblLayout w:type="fixed"/>
        <w:tblLook w:val="04A0" w:firstRow="1" w:lastRow="0" w:firstColumn="1" w:lastColumn="0" w:noHBand="0" w:noVBand="1"/>
      </w:tblPr>
      <w:tblGrid>
        <w:gridCol w:w="2352"/>
        <w:gridCol w:w="3712"/>
        <w:gridCol w:w="3712"/>
      </w:tblGrid>
      <w:tr w:rsidR="00D25F98" w:rsidRPr="006B4254" w14:paraId="25E0A5EB" w14:textId="77777777" w:rsidTr="51FD791F">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bottom w:val="nil"/>
              <w:right w:val="nil"/>
            </w:tcBorders>
          </w:tcPr>
          <w:p w14:paraId="1B76567C" w14:textId="7DB35672" w:rsidR="00D25F98" w:rsidRPr="00300DC2" w:rsidRDefault="009F027E" w:rsidP="00EE3BC0">
            <w:pPr>
              <w:pStyle w:val="Heading3"/>
              <w:numPr>
                <w:ilvl w:val="0"/>
                <w:numId w:val="24"/>
              </w:numPr>
              <w:spacing w:before="0" w:after="0"/>
              <w:ind w:left="336"/>
              <w:rPr>
                <w:rFonts w:cs="Arial"/>
                <w:b/>
              </w:rPr>
            </w:pPr>
            <w:r w:rsidRPr="00300DC2">
              <w:rPr>
                <w:rFonts w:cs="Arial"/>
                <w:b/>
              </w:rPr>
              <w:t xml:space="preserve">Public </w:t>
            </w:r>
            <w:r w:rsidR="00D25F98" w:rsidRPr="00300DC2">
              <w:rPr>
                <w:rFonts w:cs="Arial"/>
                <w:b/>
              </w:rPr>
              <w:t xml:space="preserve">CBC </w:t>
            </w:r>
            <w:r w:rsidR="00B4142A" w:rsidRPr="00300DC2">
              <w:rPr>
                <w:rFonts w:cs="Arial"/>
                <w:b/>
              </w:rPr>
              <w:t>r</w:t>
            </w:r>
            <w:r w:rsidR="00D25F98" w:rsidRPr="00300DC2">
              <w:rPr>
                <w:rFonts w:cs="Arial"/>
                <w:b/>
              </w:rPr>
              <w:t xml:space="preserve">eporting </w:t>
            </w:r>
            <w:r w:rsidR="00584184">
              <w:rPr>
                <w:rFonts w:cs="Arial"/>
                <w:b/>
              </w:rPr>
              <w:t>parent</w:t>
            </w:r>
          </w:p>
        </w:tc>
      </w:tr>
      <w:tr w:rsidR="00D25F98" w:rsidRPr="006B4254" w14:paraId="5FC28BB4" w14:textId="77777777" w:rsidTr="0042373F">
        <w:tc>
          <w:tcPr>
            <w:cnfStyle w:val="001000000000" w:firstRow="0" w:lastRow="0" w:firstColumn="1" w:lastColumn="0" w:oddVBand="0" w:evenVBand="0" w:oddHBand="0" w:evenHBand="0" w:firstRowFirstColumn="0" w:firstRowLastColumn="0" w:lastRowFirstColumn="0" w:lastRowLastColumn="0"/>
            <w:tcW w:w="2352" w:type="dxa"/>
            <w:tcBorders>
              <w:top w:val="nil"/>
            </w:tcBorders>
          </w:tcPr>
          <w:p w14:paraId="3455ED29" w14:textId="01401551" w:rsidR="00D25F98" w:rsidRDefault="00354D65" w:rsidP="00183410">
            <w:pPr>
              <w:spacing w:line="240" w:lineRule="auto"/>
              <w:rPr>
                <w:rFonts w:eastAsia="PMingLiU"/>
                <w:b w:val="0"/>
                <w:bCs/>
                <w:color w:val="auto"/>
                <w:lang w:eastAsia="zh-TW"/>
              </w:rPr>
            </w:pPr>
            <w:r>
              <w:rPr>
                <w:rFonts w:eastAsia="PMingLiU"/>
                <w:bCs/>
                <w:color w:val="auto"/>
                <w:lang w:eastAsia="zh-TW"/>
              </w:rPr>
              <w:t xml:space="preserve">Reporting </w:t>
            </w:r>
            <w:r w:rsidR="000D6EAC">
              <w:rPr>
                <w:rFonts w:eastAsia="PMingLiU"/>
                <w:bCs/>
                <w:color w:val="auto"/>
                <w:lang w:eastAsia="zh-TW"/>
              </w:rPr>
              <w:t>p</w:t>
            </w:r>
            <w:r>
              <w:rPr>
                <w:rFonts w:eastAsia="PMingLiU"/>
                <w:bCs/>
                <w:color w:val="auto"/>
                <w:lang w:eastAsia="zh-TW"/>
              </w:rPr>
              <w:t>arent n</w:t>
            </w:r>
            <w:r w:rsidR="00D25F98" w:rsidRPr="00D25F98">
              <w:rPr>
                <w:bCs/>
                <w:color w:val="auto"/>
              </w:rPr>
              <w:t>ame</w:t>
            </w:r>
          </w:p>
          <w:p w14:paraId="3649FE2A" w14:textId="633AD3C4" w:rsidR="00D25F98" w:rsidRPr="00D25F98" w:rsidRDefault="00D25F98" w:rsidP="00183410">
            <w:pPr>
              <w:spacing w:line="240" w:lineRule="auto"/>
              <w:rPr>
                <w:rFonts w:eastAsia="PMingLiU"/>
                <w:b w:val="0"/>
                <w:bCs/>
                <w:color w:val="9D469A" w:themeColor="accent4"/>
                <w:sz w:val="16"/>
                <w:szCs w:val="16"/>
                <w:lang w:eastAsia="zh-TW"/>
              </w:rPr>
            </w:pPr>
          </w:p>
        </w:tc>
        <w:tc>
          <w:tcPr>
            <w:tcW w:w="7424" w:type="dxa"/>
            <w:gridSpan w:val="2"/>
            <w:tcBorders>
              <w:top w:val="nil"/>
            </w:tcBorders>
          </w:tcPr>
          <w:p w14:paraId="54676A7F" w14:textId="77777777" w:rsidR="00D25F98" w:rsidRPr="00B2733C"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s="Arial"/>
                <w:i/>
                <w:iCs/>
                <w:color w:val="7F7F7F" w:themeColor="text1" w:themeTint="80"/>
                <w:sz w:val="16"/>
                <w:szCs w:val="16"/>
                <w:lang w:eastAsia="zh-TW"/>
              </w:rPr>
            </w:pPr>
            <w:r w:rsidRPr="00B2733C">
              <w:rPr>
                <w:rFonts w:eastAsia="PMingLiU" w:cs="Arial"/>
                <w:i/>
                <w:iCs/>
                <w:color w:val="7F7F7F" w:themeColor="text1" w:themeTint="80"/>
                <w:sz w:val="16"/>
                <w:szCs w:val="16"/>
                <w:lang w:eastAsia="zh-TW"/>
              </w:rPr>
              <w:t>Entity’s full legal name</w:t>
            </w:r>
          </w:p>
          <w:p w14:paraId="0B01D12E" w14:textId="3BACE35A" w:rsidR="00EE3BC0" w:rsidRPr="00EE3BC0"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10628BFE" w14:textId="77777777" w:rsidTr="00D25F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57668DC" w14:textId="77777777" w:rsidR="00D25F98" w:rsidRPr="00D25F98" w:rsidRDefault="00D25F98" w:rsidP="00183410">
            <w:pPr>
              <w:spacing w:line="240" w:lineRule="auto"/>
              <w:rPr>
                <w:b w:val="0"/>
                <w:bCs/>
                <w:color w:val="auto"/>
              </w:rPr>
            </w:pPr>
            <w:r w:rsidRPr="00D25F98">
              <w:rPr>
                <w:bCs/>
                <w:color w:val="auto"/>
              </w:rPr>
              <w:t>ARN or ABN</w:t>
            </w:r>
          </w:p>
        </w:tc>
        <w:tc>
          <w:tcPr>
            <w:tcW w:w="3712" w:type="dxa"/>
          </w:tcPr>
          <w:p w14:paraId="1C3002F5"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ARN</w:t>
            </w:r>
          </w:p>
          <w:p w14:paraId="6AA18C0C" w14:textId="0E3DFAD6"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c>
          <w:tcPr>
            <w:tcW w:w="3712" w:type="dxa"/>
          </w:tcPr>
          <w:p w14:paraId="67D13C9D"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ABN</w:t>
            </w:r>
          </w:p>
          <w:p w14:paraId="5286972D" w14:textId="15847483"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tr w:rsidR="00D25F98" w:rsidRPr="006B4254" w14:paraId="7ECBBB0E" w14:textId="77777777" w:rsidTr="00D25F98">
        <w:trPr>
          <w:trHeight w:val="624"/>
        </w:trPr>
        <w:tc>
          <w:tcPr>
            <w:cnfStyle w:val="001000000000" w:firstRow="0" w:lastRow="0" w:firstColumn="1" w:lastColumn="0" w:oddVBand="0" w:evenVBand="0" w:oddHBand="0" w:evenHBand="0" w:firstRowFirstColumn="0" w:firstRowLastColumn="0" w:lastRowFirstColumn="0" w:lastRowLastColumn="0"/>
            <w:tcW w:w="2352" w:type="dxa"/>
          </w:tcPr>
          <w:p w14:paraId="2FA13F4E" w14:textId="77777777" w:rsidR="00D25F98" w:rsidRPr="00D25F98" w:rsidRDefault="00D25F98" w:rsidP="00183410">
            <w:pPr>
              <w:spacing w:line="240" w:lineRule="auto"/>
              <w:rPr>
                <w:b w:val="0"/>
                <w:bCs/>
                <w:color w:val="auto"/>
              </w:rPr>
            </w:pPr>
            <w:r w:rsidRPr="00D25F98">
              <w:rPr>
                <w:rFonts w:eastAsia="PMingLiU"/>
                <w:bCs/>
                <w:color w:val="auto"/>
                <w:lang w:eastAsia="zh-TW"/>
              </w:rPr>
              <w:t>Address</w:t>
            </w:r>
          </w:p>
        </w:tc>
        <w:tc>
          <w:tcPr>
            <w:tcW w:w="3712" w:type="dxa"/>
          </w:tcPr>
          <w:p w14:paraId="5806575F" w14:textId="6DD3B1DA"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sidR="004F224C">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423DA885" w14:textId="77777777" w:rsid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p w14:paraId="0652AEA8" w14:textId="77777777" w:rsidR="00485E70" w:rsidRPr="00D25F98" w:rsidRDefault="00485E7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c>
          <w:tcPr>
            <w:tcW w:w="3712" w:type="dxa"/>
          </w:tcPr>
          <w:p w14:paraId="2D032006" w14:textId="6D5AE97C"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hint="eastAsia"/>
                <w:i/>
                <w:iCs/>
                <w:color w:val="7F7F7F" w:themeColor="text1" w:themeTint="80"/>
                <w:sz w:val="16"/>
                <w:szCs w:val="16"/>
                <w:lang w:eastAsia="zh-TW"/>
              </w:rPr>
              <w:t xml:space="preserve">Postal: street number </w:t>
            </w:r>
            <w:r w:rsidR="004F224C">
              <w:rPr>
                <w:rFonts w:eastAsia="PMingLiU"/>
                <w:i/>
                <w:iCs/>
                <w:color w:val="7F7F7F" w:themeColor="text1" w:themeTint="80"/>
                <w:sz w:val="16"/>
                <w:szCs w:val="16"/>
                <w:lang w:eastAsia="zh-TW"/>
              </w:rPr>
              <w:t xml:space="preserve">and </w:t>
            </w:r>
            <w:r w:rsidRPr="00711CD6">
              <w:rPr>
                <w:rFonts w:eastAsia="PMingLiU" w:hint="eastAsia"/>
                <w:i/>
                <w:iCs/>
                <w:color w:val="7F7F7F" w:themeColor="text1" w:themeTint="80"/>
                <w:sz w:val="16"/>
                <w:szCs w:val="16"/>
                <w:lang w:eastAsia="zh-TW"/>
              </w:rPr>
              <w:t>name, suburb, state, country, postal code</w:t>
            </w:r>
          </w:p>
          <w:p w14:paraId="6BF05A79" w14:textId="7C6E5A16" w:rsidR="00D25F98" w:rsidRP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598F5E5B" w14:textId="77777777" w:rsidTr="00183410">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352" w:type="dxa"/>
            <w:vMerge w:val="restart"/>
          </w:tcPr>
          <w:p w14:paraId="70FA486A" w14:textId="33ED76D5" w:rsidR="00D25F98" w:rsidRPr="0030234F" w:rsidRDefault="00D25F98" w:rsidP="00183410">
            <w:pPr>
              <w:spacing w:line="240" w:lineRule="auto"/>
              <w:rPr>
                <w:b w:val="0"/>
                <w:bCs/>
                <w:color w:val="auto"/>
              </w:rPr>
            </w:pPr>
            <w:r w:rsidRPr="0030234F">
              <w:rPr>
                <w:bCs/>
                <w:color w:val="auto"/>
              </w:rPr>
              <w:t xml:space="preserve">Authorised </w:t>
            </w:r>
            <w:r w:rsidR="00B4142A" w:rsidRPr="0030234F">
              <w:rPr>
                <w:bCs/>
                <w:color w:val="auto"/>
              </w:rPr>
              <w:t>c</w:t>
            </w:r>
            <w:r w:rsidRPr="0030234F">
              <w:rPr>
                <w:bCs/>
                <w:color w:val="auto"/>
              </w:rPr>
              <w:t>ontact</w:t>
            </w:r>
          </w:p>
          <w:p w14:paraId="51F27623" w14:textId="4A0CA723" w:rsidR="00BF4833" w:rsidRPr="0030234F" w:rsidRDefault="00BF4833" w:rsidP="00183410">
            <w:pPr>
              <w:spacing w:line="240" w:lineRule="auto"/>
              <w:rPr>
                <w:rFonts w:eastAsia="PMingLiU"/>
                <w:b w:val="0"/>
                <w:bCs/>
                <w:color w:val="auto"/>
                <w:sz w:val="18"/>
                <w:szCs w:val="18"/>
                <w:lang w:eastAsia="zh-TW"/>
              </w:rPr>
            </w:pPr>
            <w:r w:rsidRPr="0030234F">
              <w:rPr>
                <w:bCs/>
                <w:color w:val="auto"/>
                <w:sz w:val="18"/>
                <w:szCs w:val="18"/>
              </w:rPr>
              <w:t xml:space="preserve">(Public officer or equivalent) </w:t>
            </w:r>
          </w:p>
          <w:tbl>
            <w:tblPr>
              <w:tblStyle w:val="TableGrid"/>
              <w:tblpPr w:leftFromText="180" w:rightFromText="180" w:vertAnchor="page" w:horzAnchor="margin" w:tblpY="911"/>
              <w:tblOverlap w:val="never"/>
              <w:tblW w:w="2029"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029"/>
            </w:tblGrid>
            <w:tr w:rsidR="006C3BD7" w:rsidRPr="00C9030C" w14:paraId="2C7D27E0" w14:textId="77777777" w:rsidTr="006C3BD7">
              <w:trPr>
                <w:trHeight w:val="671"/>
              </w:trPr>
              <w:tc>
                <w:tcPr>
                  <w:tcW w:w="2029" w:type="dxa"/>
                  <w:shd w:val="clear" w:color="auto" w:fill="F2F2F2" w:themeFill="background1" w:themeFillShade="F2"/>
                </w:tcPr>
                <w:p w14:paraId="600EA281" w14:textId="77777777" w:rsidR="006C3BD7" w:rsidRPr="0030234F" w:rsidRDefault="006C3BD7" w:rsidP="006C3BD7">
                  <w:pPr>
                    <w:spacing w:line="240" w:lineRule="auto"/>
                    <w:rPr>
                      <w:rFonts w:eastAsia="PMingLiU"/>
                      <w:color w:val="C00000"/>
                      <w:sz w:val="16"/>
                      <w:szCs w:val="16"/>
                      <w:lang w:val="en-AU" w:eastAsia="zh-TW"/>
                    </w:rPr>
                  </w:pPr>
                  <w:r w:rsidRPr="00AD527A">
                    <w:rPr>
                      <w:rFonts w:eastAsia="PMingLiU"/>
                      <w:b/>
                      <w:sz w:val="16"/>
                      <w:szCs w:val="16"/>
                      <w:lang w:eastAsia="zh-TW"/>
                    </w:rPr>
                    <w:t xml:space="preserve">Note: </w:t>
                  </w:r>
                  <w:r w:rsidRPr="00AD527A">
                    <w:rPr>
                      <w:rFonts w:eastAsia="PMingLiU"/>
                      <w:sz w:val="16"/>
                      <w:szCs w:val="16"/>
                      <w:lang w:eastAsia="zh-TW"/>
                    </w:rPr>
                    <w:t xml:space="preserve">A delay may occur if the </w:t>
                  </w:r>
                  <w:proofErr w:type="spellStart"/>
                  <w:r w:rsidRPr="00AD527A">
                    <w:rPr>
                      <w:rFonts w:eastAsia="PMingLiU"/>
                      <w:sz w:val="16"/>
                      <w:szCs w:val="16"/>
                      <w:lang w:eastAsia="zh-TW"/>
                    </w:rPr>
                    <w:t>authorised</w:t>
                  </w:r>
                  <w:proofErr w:type="spellEnd"/>
                  <w:r w:rsidRPr="00AD527A">
                    <w:rPr>
                      <w:rFonts w:eastAsia="PMingLiU"/>
                      <w:sz w:val="16"/>
                      <w:szCs w:val="16"/>
                      <w:lang w:eastAsia="zh-TW"/>
                    </w:rPr>
                    <w:t xml:space="preserve"> contact given differs from your Public CBC registration.</w:t>
                  </w:r>
                </w:p>
              </w:tc>
            </w:tr>
          </w:tbl>
          <w:p w14:paraId="68D405E3" w14:textId="45AEFAAA" w:rsidR="00D25F98" w:rsidRPr="00E7492C" w:rsidRDefault="00D25F98" w:rsidP="00183410">
            <w:pPr>
              <w:spacing w:line="240" w:lineRule="auto"/>
              <w:rPr>
                <w:rFonts w:eastAsia="PMingLiU"/>
                <w:b w:val="0"/>
                <w:bCs/>
                <w:color w:val="auto"/>
                <w:highlight w:val="yellow"/>
                <w:lang w:eastAsia="zh-TW"/>
              </w:rPr>
            </w:pPr>
          </w:p>
        </w:tc>
        <w:tc>
          <w:tcPr>
            <w:tcW w:w="7424" w:type="dxa"/>
            <w:gridSpan w:val="2"/>
          </w:tcPr>
          <w:p w14:paraId="7421DB87" w14:textId="750292CA" w:rsidR="00D25F98" w:rsidRPr="0030234F"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 xml:space="preserve">Full </w:t>
            </w:r>
            <w:r w:rsidR="00B4142A" w:rsidRPr="0030234F">
              <w:rPr>
                <w:rFonts w:eastAsia="PMingLiU"/>
                <w:i/>
                <w:iCs/>
                <w:color w:val="7F7F7F" w:themeColor="text1" w:themeTint="80"/>
                <w:sz w:val="16"/>
                <w:szCs w:val="16"/>
                <w:lang w:eastAsia="zh-TW"/>
              </w:rPr>
              <w:t>n</w:t>
            </w:r>
            <w:r w:rsidRPr="0030234F">
              <w:rPr>
                <w:rFonts w:eastAsia="PMingLiU"/>
                <w:i/>
                <w:iCs/>
                <w:color w:val="7F7F7F" w:themeColor="text1" w:themeTint="80"/>
                <w:sz w:val="16"/>
                <w:szCs w:val="16"/>
                <w:lang w:eastAsia="zh-TW"/>
              </w:rPr>
              <w:t>ame</w:t>
            </w:r>
            <w:r w:rsidR="004F224C" w:rsidRPr="0030234F">
              <w:rPr>
                <w:rFonts w:eastAsia="PMingLiU"/>
                <w:i/>
                <w:iCs/>
                <w:color w:val="7F7F7F" w:themeColor="text1" w:themeTint="80"/>
                <w:sz w:val="16"/>
                <w:szCs w:val="16"/>
                <w:lang w:eastAsia="zh-TW"/>
              </w:rPr>
              <w:t xml:space="preserve"> </w:t>
            </w:r>
          </w:p>
          <w:p w14:paraId="7A02D417" w14:textId="6F684CDF" w:rsidR="00D25F98" w:rsidRPr="00E7492C" w:rsidRDefault="00D25F98" w:rsidP="00D25F98">
            <w:pPr>
              <w:spacing w:line="240" w:lineRule="auto"/>
              <w:cnfStyle w:val="000000010000" w:firstRow="0" w:lastRow="0" w:firstColumn="0" w:lastColumn="0" w:oddVBand="0" w:evenVBand="0" w:oddHBand="0" w:evenHBand="1" w:firstRowFirstColumn="0" w:firstRowLastColumn="0" w:lastRowFirstColumn="0" w:lastRowLastColumn="0"/>
              <w:rPr>
                <w:rFonts w:eastAsia="PMingLiU"/>
                <w:highlight w:val="yellow"/>
                <w:lang w:eastAsia="zh-TW"/>
              </w:rPr>
            </w:pPr>
          </w:p>
        </w:tc>
      </w:tr>
      <w:tr w:rsidR="00D25F98" w:rsidRPr="006B4254" w14:paraId="3C630DC8" w14:textId="77777777" w:rsidTr="51FD791F">
        <w:trPr>
          <w:trHeight w:val="685"/>
        </w:trPr>
        <w:tc>
          <w:tcPr>
            <w:cnfStyle w:val="001000000000" w:firstRow="0" w:lastRow="0" w:firstColumn="1" w:lastColumn="0" w:oddVBand="0" w:evenVBand="0" w:oddHBand="0" w:evenHBand="0" w:firstRowFirstColumn="0" w:firstRowLastColumn="0" w:lastRowFirstColumn="0" w:lastRowLastColumn="0"/>
            <w:tcW w:w="2352" w:type="dxa"/>
            <w:vMerge/>
          </w:tcPr>
          <w:p w14:paraId="2E883AB3" w14:textId="77777777" w:rsidR="00D25F98" w:rsidRPr="007A0D78" w:rsidRDefault="00D25F98" w:rsidP="00183410">
            <w:pPr>
              <w:spacing w:line="240" w:lineRule="auto"/>
              <w:rPr>
                <w:b w:val="0"/>
                <w:bCs/>
                <w:color w:val="auto"/>
                <w:highlight w:val="yellow"/>
              </w:rPr>
            </w:pPr>
          </w:p>
        </w:tc>
        <w:tc>
          <w:tcPr>
            <w:tcW w:w="7424" w:type="dxa"/>
            <w:gridSpan w:val="2"/>
            <w:shd w:val="clear" w:color="auto" w:fill="F5FBFE"/>
          </w:tcPr>
          <w:p w14:paraId="7C93E1BE" w14:textId="6752F38F" w:rsidR="00D25F98" w:rsidRPr="0030234F" w:rsidRDefault="004F224C"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Firm, title and</w:t>
            </w:r>
            <w:r w:rsidR="000F5962" w:rsidRPr="0030234F">
              <w:rPr>
                <w:rFonts w:eastAsia="PMingLiU"/>
                <w:i/>
                <w:iCs/>
                <w:color w:val="7F7F7F" w:themeColor="text1" w:themeTint="80"/>
                <w:sz w:val="16"/>
                <w:szCs w:val="16"/>
                <w:lang w:eastAsia="zh-TW"/>
              </w:rPr>
              <w:t xml:space="preserve"> relationship to reporting entity</w:t>
            </w:r>
            <w:r w:rsidR="005E250E" w:rsidRPr="0030234F">
              <w:rPr>
                <w:rFonts w:eastAsia="PMingLiU"/>
                <w:i/>
                <w:iCs/>
                <w:color w:val="7F7F7F" w:themeColor="text1" w:themeTint="80"/>
                <w:sz w:val="16"/>
                <w:szCs w:val="16"/>
                <w:lang w:eastAsia="zh-TW"/>
              </w:rPr>
              <w:t xml:space="preserve"> </w:t>
            </w:r>
          </w:p>
          <w:p w14:paraId="3B40B4C0" w14:textId="08B75EA1" w:rsidR="00D25F98" w:rsidRPr="007A0D7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highlight w:val="yellow"/>
                <w:lang w:eastAsia="zh-TW"/>
              </w:rPr>
            </w:pPr>
          </w:p>
        </w:tc>
      </w:tr>
      <w:tr w:rsidR="00D25F98" w:rsidRPr="006B4254" w14:paraId="28E9E121" w14:textId="77777777" w:rsidTr="00183410">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352" w:type="dxa"/>
            <w:vMerge/>
          </w:tcPr>
          <w:p w14:paraId="3F1477F0" w14:textId="77777777" w:rsidR="00D25F98" w:rsidRPr="007A0D78" w:rsidRDefault="00D25F98" w:rsidP="00183410">
            <w:pPr>
              <w:spacing w:line="240" w:lineRule="auto"/>
              <w:rPr>
                <w:b w:val="0"/>
                <w:bCs/>
                <w:color w:val="auto"/>
                <w:highlight w:val="yellow"/>
              </w:rPr>
            </w:pPr>
          </w:p>
        </w:tc>
        <w:tc>
          <w:tcPr>
            <w:tcW w:w="7424" w:type="dxa"/>
            <w:gridSpan w:val="2"/>
          </w:tcPr>
          <w:p w14:paraId="2D4EDC1A" w14:textId="18892396" w:rsidR="00D25F98" w:rsidRPr="0030234F" w:rsidRDefault="004F224C"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Contact details (e</w:t>
            </w:r>
            <w:r w:rsidR="00D25F98" w:rsidRPr="0030234F">
              <w:rPr>
                <w:rFonts w:eastAsia="PMingLiU"/>
                <w:i/>
                <w:iCs/>
                <w:color w:val="7F7F7F" w:themeColor="text1" w:themeTint="80"/>
                <w:sz w:val="16"/>
                <w:szCs w:val="16"/>
                <w:lang w:eastAsia="zh-TW"/>
              </w:rPr>
              <w:t>mail</w:t>
            </w:r>
            <w:r w:rsidRPr="0030234F">
              <w:rPr>
                <w:rFonts w:eastAsia="PMingLiU"/>
                <w:i/>
                <w:iCs/>
                <w:color w:val="7F7F7F" w:themeColor="text1" w:themeTint="80"/>
                <w:sz w:val="16"/>
                <w:szCs w:val="16"/>
                <w:lang w:eastAsia="zh-TW"/>
              </w:rPr>
              <w:t xml:space="preserve"> and phone)</w:t>
            </w:r>
          </w:p>
          <w:p w14:paraId="0F4A1A91" w14:textId="49E1634A" w:rsidR="00D25F98" w:rsidRPr="00E7492C"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highlight w:val="yellow"/>
                <w:lang w:eastAsia="zh-TW"/>
              </w:rPr>
            </w:pPr>
          </w:p>
        </w:tc>
      </w:tr>
      <w:tr w:rsidR="00D25F98" w:rsidRPr="006B4254" w14:paraId="39EF208A" w14:textId="77777777" w:rsidTr="00D25F98">
        <w:trPr>
          <w:trHeight w:val="521"/>
        </w:trPr>
        <w:tc>
          <w:tcPr>
            <w:cnfStyle w:val="001000000000" w:firstRow="0" w:lastRow="0" w:firstColumn="1" w:lastColumn="0" w:oddVBand="0" w:evenVBand="0" w:oddHBand="0" w:evenHBand="0" w:firstRowFirstColumn="0" w:firstRowLastColumn="0" w:lastRowFirstColumn="0" w:lastRowLastColumn="0"/>
            <w:tcW w:w="2352" w:type="dxa"/>
          </w:tcPr>
          <w:p w14:paraId="42E4BA78" w14:textId="6026E112" w:rsidR="00D25F98" w:rsidRPr="00D25F98" w:rsidRDefault="00D25F98" w:rsidP="00D25F98">
            <w:pPr>
              <w:spacing w:line="240" w:lineRule="auto"/>
              <w:rPr>
                <w:rFonts w:eastAsia="PMingLiU"/>
                <w:b w:val="0"/>
                <w:bCs/>
                <w:color w:val="auto"/>
                <w:lang w:eastAsia="zh-TW"/>
              </w:rPr>
            </w:pPr>
            <w:r w:rsidRPr="00D25F98">
              <w:rPr>
                <w:rFonts w:eastAsia="PMingLiU"/>
                <w:bCs/>
                <w:color w:val="auto"/>
                <w:lang w:eastAsia="zh-TW"/>
              </w:rPr>
              <w:lastRenderedPageBreak/>
              <w:t xml:space="preserve">Contact </w:t>
            </w:r>
            <w:r w:rsidR="00B4142A">
              <w:rPr>
                <w:rFonts w:eastAsia="PMingLiU"/>
                <w:bCs/>
                <w:color w:val="auto"/>
                <w:lang w:eastAsia="zh-TW"/>
              </w:rPr>
              <w:t>p</w:t>
            </w:r>
            <w:r w:rsidRPr="00D25F98">
              <w:rPr>
                <w:rFonts w:eastAsia="PMingLiU"/>
                <w:bCs/>
                <w:color w:val="auto"/>
                <w:lang w:eastAsia="zh-TW"/>
              </w:rPr>
              <w:t>reference</w:t>
            </w:r>
          </w:p>
          <w:p w14:paraId="5BD25C7E" w14:textId="77777777" w:rsidR="00D25F98" w:rsidRPr="00D25F98" w:rsidRDefault="00D25F98" w:rsidP="00D25F98">
            <w:pPr>
              <w:spacing w:line="240" w:lineRule="auto"/>
              <w:rPr>
                <w:rFonts w:eastAsia="PMingLiU"/>
                <w:color w:val="auto"/>
                <w:sz w:val="16"/>
                <w:szCs w:val="16"/>
                <w:lang w:eastAsia="zh-TW"/>
              </w:rPr>
            </w:pPr>
          </w:p>
        </w:tc>
        <w:tc>
          <w:tcPr>
            <w:tcW w:w="7424" w:type="dxa"/>
            <w:gridSpan w:val="2"/>
          </w:tcPr>
          <w:p w14:paraId="303331E1" w14:textId="77777777" w:rsidR="00D25F98" w:rsidRPr="00D25F98" w:rsidRDefault="00D25F98"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D25F98">
              <w:rPr>
                <w:rFonts w:eastAsia="PMingLiU"/>
                <w:i/>
                <w:iCs/>
                <w:color w:val="7F7F7F" w:themeColor="text1" w:themeTint="80"/>
                <w:sz w:val="16"/>
                <w:szCs w:val="16"/>
                <w:lang w:eastAsia="zh-TW"/>
              </w:rPr>
              <w:t>Select</w:t>
            </w:r>
            <w:r w:rsidRPr="00D25F98">
              <w:rPr>
                <w:rFonts w:eastAsia="PMingLiU" w:hint="eastAsia"/>
                <w:i/>
                <w:iCs/>
                <w:color w:val="7F7F7F" w:themeColor="text1" w:themeTint="80"/>
                <w:sz w:val="16"/>
                <w:szCs w:val="16"/>
                <w:lang w:eastAsia="zh-TW"/>
              </w:rPr>
              <w:t xml:space="preserve"> your p</w:t>
            </w:r>
            <w:r w:rsidRPr="00D25F98">
              <w:rPr>
                <w:rFonts w:eastAsia="PMingLiU"/>
                <w:i/>
                <w:iCs/>
                <w:color w:val="7F7F7F" w:themeColor="text1" w:themeTint="80"/>
                <w:sz w:val="16"/>
                <w:szCs w:val="16"/>
                <w:lang w:eastAsia="zh-TW"/>
              </w:rPr>
              <w:t>referred method of contact</w:t>
            </w:r>
          </w:p>
          <w:p w14:paraId="370D51FD" w14:textId="7B599B65" w:rsidR="00D25F98" w:rsidRPr="00EC677C" w:rsidRDefault="0000000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404040" w:themeColor="text1" w:themeTint="BF"/>
                <w:sz w:val="22"/>
                <w:szCs w:val="22"/>
                <w:lang w:eastAsia="zh-TW"/>
              </w:rPr>
            </w:pPr>
            <w:sdt>
              <w:sdtPr>
                <w:rPr>
                  <w:b/>
                  <w:bCs/>
                  <w:color w:val="404040" w:themeColor="text1" w:themeTint="BF"/>
                  <w:sz w:val="22"/>
                  <w:szCs w:val="22"/>
                </w:rPr>
                <w:id w:val="-647902168"/>
                <w14:checkbox>
                  <w14:checked w14:val="0"/>
                  <w14:checkedState w14:val="2612" w14:font="MS Gothic"/>
                  <w14:uncheckedState w14:val="2610" w14:font="MS Gothic"/>
                </w14:checkbox>
              </w:sdtPr>
              <w:sdtContent>
                <w:r w:rsidR="00936BF3">
                  <w:rPr>
                    <w:rFonts w:ascii="MS Gothic" w:eastAsia="MS Gothic" w:hAnsi="MS Gothic" w:hint="eastAsia"/>
                    <w:b/>
                    <w:bCs/>
                    <w:color w:val="404040" w:themeColor="text1" w:themeTint="BF"/>
                    <w:sz w:val="22"/>
                    <w:szCs w:val="22"/>
                  </w:rPr>
                  <w:t>☐</w:t>
                </w:r>
              </w:sdtContent>
            </w:sdt>
            <w:r w:rsidR="00D25F98" w:rsidRPr="003C4D9A">
              <w:rPr>
                <w:color w:val="404040" w:themeColor="text1" w:themeTint="BF"/>
                <w:sz w:val="22"/>
                <w:szCs w:val="22"/>
              </w:rPr>
              <w:t xml:space="preserve"> </w:t>
            </w:r>
            <w:r w:rsidR="00D25F98" w:rsidRPr="00AA4640">
              <w:rPr>
                <w:rFonts w:eastAsia="PMingLiU"/>
                <w:b/>
                <w:bCs/>
                <w:color w:val="404040" w:themeColor="text1" w:themeTint="BF"/>
                <w:lang w:eastAsia="zh-TW"/>
              </w:rPr>
              <w:t>Phone</w:t>
            </w:r>
            <w:r w:rsidR="00D25F98" w:rsidRPr="003C4D9A">
              <w:rPr>
                <w:color w:val="404040" w:themeColor="text1" w:themeTint="BF"/>
                <w:sz w:val="22"/>
                <w:szCs w:val="22"/>
              </w:rPr>
              <w:t xml:space="preserve"> </w:t>
            </w:r>
            <w:r w:rsidR="00D25F98" w:rsidRPr="00DF6C8E">
              <w:rPr>
                <w:rFonts w:eastAsia="PMingLiU"/>
                <w:color w:val="404040" w:themeColor="text1" w:themeTint="BF"/>
                <w:lang w:eastAsia="zh-TW"/>
              </w:rPr>
              <w:t>or</w:t>
            </w:r>
            <w:r w:rsidR="00D25F98" w:rsidRPr="003C4D9A">
              <w:rPr>
                <w:rFonts w:eastAsia="PMingLiU"/>
                <w:color w:val="404040" w:themeColor="text1" w:themeTint="BF"/>
                <w:sz w:val="22"/>
                <w:szCs w:val="22"/>
                <w:lang w:eastAsia="zh-TW"/>
              </w:rPr>
              <w:t xml:space="preserve"> </w:t>
            </w:r>
            <w:sdt>
              <w:sdtPr>
                <w:rPr>
                  <w:b/>
                  <w:bCs/>
                  <w:color w:val="404040" w:themeColor="text1" w:themeTint="BF"/>
                  <w:sz w:val="22"/>
                  <w:szCs w:val="22"/>
                </w:rPr>
                <w:id w:val="1344442110"/>
                <w14:checkbox>
                  <w14:checked w14:val="0"/>
                  <w14:checkedState w14:val="2612" w14:font="MS Gothic"/>
                  <w14:uncheckedState w14:val="2610" w14:font="MS Gothic"/>
                </w14:checkbox>
              </w:sdtPr>
              <w:sdtContent>
                <w:r w:rsidR="00AA4640">
                  <w:rPr>
                    <w:rFonts w:ascii="MS Gothic" w:eastAsia="MS Gothic" w:hAnsi="MS Gothic" w:hint="eastAsia"/>
                    <w:b/>
                    <w:bCs/>
                    <w:color w:val="404040" w:themeColor="text1" w:themeTint="BF"/>
                    <w:sz w:val="22"/>
                    <w:szCs w:val="22"/>
                  </w:rPr>
                  <w:t>☐</w:t>
                </w:r>
              </w:sdtContent>
            </w:sdt>
            <w:r w:rsidR="00D25F98" w:rsidRPr="003C4D9A">
              <w:rPr>
                <w:color w:val="404040" w:themeColor="text1" w:themeTint="BF"/>
                <w:sz w:val="22"/>
                <w:szCs w:val="22"/>
              </w:rPr>
              <w:t xml:space="preserve"> </w:t>
            </w:r>
            <w:r w:rsidR="00D25F98" w:rsidRPr="00AA4640">
              <w:rPr>
                <w:rFonts w:eastAsia="PMingLiU"/>
                <w:b/>
                <w:bCs/>
                <w:color w:val="404040" w:themeColor="text1" w:themeTint="BF"/>
                <w:lang w:eastAsia="zh-TW"/>
              </w:rPr>
              <w:t>Email</w:t>
            </w:r>
          </w:p>
          <w:p w14:paraId="363F6AC0" w14:textId="77777777" w:rsidR="00D25F98" w:rsidRPr="003C4D9A" w:rsidRDefault="00D25F98" w:rsidP="00D25F98">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color w:val="404040" w:themeColor="text1" w:themeTint="BF"/>
                <w:sz w:val="18"/>
                <w:szCs w:val="18"/>
                <w:lang w:eastAsia="zh-TW"/>
              </w:rPr>
            </w:pPr>
            <w:r>
              <w:rPr>
                <w:rFonts w:eastAsia="PMingLiU" w:hint="eastAsia"/>
                <w:color w:val="404040" w:themeColor="text1" w:themeTint="BF"/>
                <w:sz w:val="18"/>
                <w:szCs w:val="18"/>
                <w:lang w:eastAsia="zh-TW"/>
              </w:rPr>
              <w:t xml:space="preserve"> </w:t>
            </w:r>
          </w:p>
        </w:tc>
      </w:tr>
      <w:tr w:rsidR="00324CE5" w:rsidRPr="006B4254" w14:paraId="4330BB38" w14:textId="77777777" w:rsidTr="00D25F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5273491B" w14:textId="1A757CFB" w:rsidR="00324CE5" w:rsidRPr="00D25F98" w:rsidRDefault="00324CE5" w:rsidP="00324CE5">
            <w:pPr>
              <w:rPr>
                <w:color w:val="auto"/>
                <w:sz w:val="16"/>
                <w:szCs w:val="16"/>
              </w:rPr>
            </w:pPr>
            <w:r w:rsidRPr="00D25F98">
              <w:rPr>
                <w:bCs/>
                <w:color w:val="auto"/>
              </w:rPr>
              <w:t xml:space="preserve">Reporting </w:t>
            </w:r>
            <w:r>
              <w:rPr>
                <w:bCs/>
                <w:color w:val="auto"/>
              </w:rPr>
              <w:t>p</w:t>
            </w:r>
            <w:r w:rsidRPr="00D25F98">
              <w:rPr>
                <w:bCs/>
                <w:color w:val="auto"/>
              </w:rPr>
              <w:t>eriod</w:t>
            </w:r>
          </w:p>
        </w:tc>
        <w:tc>
          <w:tcPr>
            <w:tcW w:w="7424" w:type="dxa"/>
            <w:gridSpan w:val="2"/>
          </w:tcPr>
          <w:p w14:paraId="2BC87DD5" w14:textId="77777777" w:rsidR="00324CE5" w:rsidRPr="00D25F98" w:rsidRDefault="00324CE5" w:rsidP="00324CE5">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D25F98">
              <w:rPr>
                <w:i/>
                <w:iCs/>
                <w:color w:val="7F7F7F" w:themeColor="text1" w:themeTint="80"/>
                <w:sz w:val="16"/>
                <w:szCs w:val="16"/>
              </w:rPr>
              <w:t>Example: 1 July 2024 to 30 June 2025</w:t>
            </w:r>
          </w:p>
          <w:p w14:paraId="459012DE" w14:textId="77777777" w:rsidR="00324CE5" w:rsidRPr="003C4D9A" w:rsidRDefault="00324CE5" w:rsidP="00324CE5">
            <w:pPr>
              <w:spacing w:line="240" w:lineRule="auto"/>
              <w:cnfStyle w:val="000000010000" w:firstRow="0" w:lastRow="0" w:firstColumn="0" w:lastColumn="0" w:oddVBand="0" w:evenVBand="0" w:oddHBand="0" w:evenHBand="1" w:firstRowFirstColumn="0" w:firstRowLastColumn="0" w:lastRowFirstColumn="0" w:lastRowLastColumn="0"/>
              <w:rPr>
                <w:rFonts w:eastAsia="PMingLiU"/>
                <w:lang w:eastAsia="zh-TW"/>
              </w:rPr>
            </w:pPr>
          </w:p>
        </w:tc>
      </w:tr>
    </w:tbl>
    <w:p w14:paraId="481E6150" w14:textId="792041BD" w:rsidR="004A1B36" w:rsidRDefault="004A1B36" w:rsidP="00DF6C8E"/>
    <w:p w14:paraId="5D21CABD" w14:textId="77777777" w:rsidR="00010194" w:rsidRDefault="00010194" w:rsidP="00DF6C8E"/>
    <w:tbl>
      <w:tblPr>
        <w:tblStyle w:val="TableATO"/>
        <w:tblW w:w="9776" w:type="dxa"/>
        <w:tblLook w:val="04A0" w:firstRow="1" w:lastRow="0" w:firstColumn="1" w:lastColumn="0" w:noHBand="0" w:noVBand="1"/>
      </w:tblPr>
      <w:tblGrid>
        <w:gridCol w:w="3539"/>
        <w:gridCol w:w="6237"/>
      </w:tblGrid>
      <w:tr w:rsidR="004A1B36" w:rsidRPr="007F0D16" w14:paraId="0FBB133B" w14:textId="249FBA14" w:rsidTr="48F6A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il"/>
              <w:bottom w:val="nil"/>
            </w:tcBorders>
          </w:tcPr>
          <w:p w14:paraId="508815D9" w14:textId="058E39BC" w:rsidR="004A1B36" w:rsidRPr="00724F84" w:rsidRDefault="004A1B36" w:rsidP="00183410">
            <w:pPr>
              <w:pStyle w:val="Heading3"/>
              <w:numPr>
                <w:ilvl w:val="0"/>
                <w:numId w:val="24"/>
              </w:numPr>
              <w:spacing w:before="0"/>
              <w:ind w:left="336"/>
              <w:rPr>
                <w:b/>
                <w:bCs/>
              </w:rPr>
            </w:pPr>
            <w:r w:rsidRPr="00724F84">
              <w:rPr>
                <w:b/>
                <w:bCs/>
              </w:rPr>
              <w:t>Government</w:t>
            </w:r>
            <w:r w:rsidR="00AD2A01">
              <w:rPr>
                <w:b/>
                <w:bCs/>
              </w:rPr>
              <w:t xml:space="preserve"> </w:t>
            </w:r>
            <w:r w:rsidR="00CC2748">
              <w:rPr>
                <w:b/>
                <w:bCs/>
              </w:rPr>
              <w:t>r</w:t>
            </w:r>
            <w:r w:rsidRPr="00724F84">
              <w:rPr>
                <w:b/>
                <w:bCs/>
              </w:rPr>
              <w:t xml:space="preserve">elated </w:t>
            </w:r>
            <w:r w:rsidR="00CC2748">
              <w:rPr>
                <w:b/>
                <w:bCs/>
              </w:rPr>
              <w:t>e</w:t>
            </w:r>
            <w:r w:rsidRPr="00724F84">
              <w:rPr>
                <w:b/>
                <w:bCs/>
              </w:rPr>
              <w:t>ntities</w:t>
            </w:r>
            <w:r w:rsidR="000D6EAC">
              <w:rPr>
                <w:b/>
                <w:bCs/>
              </w:rPr>
              <w:t xml:space="preserve"> (GRE)</w:t>
            </w:r>
            <w:r>
              <w:rPr>
                <w:b/>
                <w:bCs/>
              </w:rPr>
              <w:t xml:space="preserve"> </w:t>
            </w:r>
            <w:r w:rsidR="00CC2748">
              <w:rPr>
                <w:b/>
                <w:bCs/>
              </w:rPr>
              <w:t>request</w:t>
            </w:r>
          </w:p>
        </w:tc>
      </w:tr>
      <w:tr w:rsidR="002F6BEB" w:rsidRPr="006D402E" w14:paraId="42288772" w14:textId="378D1C2B" w:rsidTr="00DF6C8E">
        <w:tc>
          <w:tcPr>
            <w:cnfStyle w:val="001000000000" w:firstRow="0" w:lastRow="0" w:firstColumn="1" w:lastColumn="0" w:oddVBand="0" w:evenVBand="0" w:oddHBand="0" w:evenHBand="0" w:firstRowFirstColumn="0" w:firstRowLastColumn="0" w:lastRowFirstColumn="0" w:lastRowLastColumn="0"/>
            <w:tcW w:w="3539" w:type="dxa"/>
          </w:tcPr>
          <w:p w14:paraId="6258D16D" w14:textId="240CCDB7" w:rsidR="002F6BEB" w:rsidRPr="00724F84" w:rsidRDefault="021A354F" w:rsidP="002F6BEB">
            <w:pPr>
              <w:spacing w:line="240" w:lineRule="auto"/>
              <w:rPr>
                <w:b w:val="0"/>
                <w:bCs/>
                <w:color w:val="auto"/>
              </w:rPr>
            </w:pPr>
            <w:r w:rsidRPr="6F302A31">
              <w:rPr>
                <w:color w:val="auto"/>
              </w:rPr>
              <w:t xml:space="preserve">GRE exclusion </w:t>
            </w:r>
            <w:r w:rsidR="00895E6A">
              <w:rPr>
                <w:color w:val="auto"/>
              </w:rPr>
              <w:t>information</w:t>
            </w:r>
          </w:p>
        </w:tc>
        <w:tc>
          <w:tcPr>
            <w:tcW w:w="6237" w:type="dxa"/>
          </w:tcPr>
          <w:p w14:paraId="2B7709B5" w14:textId="1A3CB788" w:rsidR="002F6BEB" w:rsidRPr="00712A8A" w:rsidRDefault="002F6BEB" w:rsidP="002F6BEB">
            <w:pPr>
              <w:spacing w:line="240" w:lineRule="auto"/>
              <w:cnfStyle w:val="000000000000" w:firstRow="0" w:lastRow="0" w:firstColumn="0" w:lastColumn="0" w:oddVBand="0" w:evenVBand="0" w:oddHBand="0" w:evenHBand="0" w:firstRowFirstColumn="0" w:firstRowLastColumn="0" w:lastRowFirstColumn="0" w:lastRowLastColumn="0"/>
              <w:rPr>
                <w:b/>
                <w:bCs/>
                <w:color w:val="7F7F7F" w:themeColor="text1" w:themeTint="80"/>
              </w:rPr>
            </w:pPr>
            <w:r w:rsidRPr="00712A8A">
              <w:rPr>
                <w:rFonts w:eastAsia="PMingLiU"/>
                <w:i/>
                <w:iCs/>
                <w:color w:val="7F7F7F" w:themeColor="text1" w:themeTint="80"/>
                <w:sz w:val="16"/>
                <w:szCs w:val="16"/>
                <w:lang w:eastAsia="zh-TW"/>
              </w:rPr>
              <w:t xml:space="preserve">Provide detailed </w:t>
            </w:r>
            <w:r w:rsidR="00B63EF0">
              <w:rPr>
                <w:rFonts w:eastAsia="PMingLiU"/>
                <w:i/>
                <w:iCs/>
                <w:color w:val="7F7F7F" w:themeColor="text1" w:themeTint="80"/>
                <w:sz w:val="16"/>
                <w:szCs w:val="16"/>
                <w:lang w:eastAsia="zh-TW"/>
              </w:rPr>
              <w:t xml:space="preserve">information </w:t>
            </w:r>
            <w:r w:rsidR="00F53D1D">
              <w:rPr>
                <w:rFonts w:eastAsia="PMingLiU"/>
                <w:i/>
                <w:iCs/>
                <w:color w:val="7F7F7F" w:themeColor="text1" w:themeTint="80"/>
                <w:sz w:val="16"/>
                <w:szCs w:val="16"/>
                <w:lang w:eastAsia="zh-TW"/>
              </w:rPr>
              <w:t xml:space="preserve">describing the </w:t>
            </w:r>
            <w:r w:rsidR="009066FA">
              <w:rPr>
                <w:rFonts w:eastAsia="PMingLiU"/>
                <w:i/>
                <w:iCs/>
                <w:color w:val="7F7F7F" w:themeColor="text1" w:themeTint="80"/>
                <w:sz w:val="16"/>
                <w:szCs w:val="16"/>
                <w:lang w:eastAsia="zh-TW"/>
              </w:rPr>
              <w:t>entity’s GRE</w:t>
            </w:r>
            <w:r w:rsidR="00612BFE">
              <w:rPr>
                <w:rFonts w:eastAsia="PMingLiU"/>
                <w:i/>
                <w:iCs/>
                <w:color w:val="7F7F7F" w:themeColor="text1" w:themeTint="80"/>
                <w:sz w:val="16"/>
                <w:szCs w:val="16"/>
                <w:lang w:eastAsia="zh-TW"/>
              </w:rPr>
              <w:t xml:space="preserve"> </w:t>
            </w:r>
            <w:r w:rsidR="00C335E6">
              <w:rPr>
                <w:rFonts w:eastAsia="PMingLiU"/>
                <w:i/>
                <w:iCs/>
                <w:color w:val="7F7F7F" w:themeColor="text1" w:themeTint="80"/>
                <w:sz w:val="16"/>
                <w:szCs w:val="16"/>
                <w:lang w:eastAsia="zh-TW"/>
              </w:rPr>
              <w:t>status</w:t>
            </w:r>
          </w:p>
          <w:p w14:paraId="0555A85C" w14:textId="4466D1D8" w:rsidR="002F6BEB" w:rsidRPr="00724F84" w:rsidRDefault="002F6BEB" w:rsidP="002F6BEB">
            <w:pPr>
              <w:spacing w:line="240" w:lineRule="auto"/>
              <w:cnfStyle w:val="000000000000" w:firstRow="0" w:lastRow="0" w:firstColumn="0" w:lastColumn="0" w:oddVBand="0" w:evenVBand="0" w:oddHBand="0" w:evenHBand="0" w:firstRowFirstColumn="0" w:firstRowLastColumn="0" w:lastRowFirstColumn="0" w:lastRowLastColumn="0"/>
              <w:rPr>
                <w:b/>
                <w:bCs/>
                <w:color w:val="auto"/>
              </w:rPr>
            </w:pPr>
          </w:p>
        </w:tc>
      </w:tr>
      <w:tr w:rsidR="001A2530" w:rsidRPr="006D402E" w14:paraId="067134A9" w14:textId="51A01DE6" w:rsidTr="00DF6C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E40251D" w14:textId="7B94B43D" w:rsidR="001A2530" w:rsidRPr="009A00AC" w:rsidRDefault="001A2530" w:rsidP="002F6BEB">
            <w:pPr>
              <w:spacing w:line="240" w:lineRule="auto"/>
              <w:rPr>
                <w:bCs/>
                <w:color w:val="auto"/>
              </w:rPr>
            </w:pPr>
            <w:r>
              <w:rPr>
                <w:bCs/>
                <w:color w:val="auto"/>
              </w:rPr>
              <w:t>Supporting evidence</w:t>
            </w:r>
          </w:p>
        </w:tc>
        <w:tc>
          <w:tcPr>
            <w:tcW w:w="6237" w:type="dxa"/>
          </w:tcPr>
          <w:p w14:paraId="2DDCB0A3" w14:textId="006A731E" w:rsidR="001A2530" w:rsidRPr="001A2530" w:rsidRDefault="0012497A" w:rsidP="002F6BEB">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283198" w:themeColor="background2" w:themeShade="BF"/>
                <w:lang w:eastAsia="zh-TW"/>
              </w:rPr>
            </w:pPr>
            <w:r>
              <w:rPr>
                <w:rFonts w:eastAsia="PMingLiU"/>
                <w:i/>
                <w:iCs/>
                <w:color w:val="7F7F7F" w:themeColor="text1" w:themeTint="80"/>
                <w:sz w:val="16"/>
                <w:szCs w:val="16"/>
                <w:lang w:eastAsia="zh-TW"/>
              </w:rPr>
              <w:t>I</w:t>
            </w:r>
            <w:r w:rsidR="00FE2894" w:rsidRPr="00FE2894">
              <w:rPr>
                <w:rFonts w:eastAsia="PMingLiU"/>
                <w:i/>
                <w:iCs/>
                <w:color w:val="7F7F7F" w:themeColor="text1" w:themeTint="80"/>
                <w:sz w:val="16"/>
                <w:szCs w:val="16"/>
                <w:lang w:eastAsia="zh-TW"/>
              </w:rPr>
              <w:t>nclud</w:t>
            </w:r>
            <w:r w:rsidR="00705EDB">
              <w:rPr>
                <w:rFonts w:eastAsia="PMingLiU"/>
                <w:i/>
                <w:iCs/>
                <w:color w:val="7F7F7F" w:themeColor="text1" w:themeTint="80"/>
                <w:sz w:val="16"/>
                <w:szCs w:val="16"/>
                <w:lang w:eastAsia="zh-TW"/>
              </w:rPr>
              <w:t>e</w:t>
            </w:r>
            <w:r w:rsidR="00FE2894" w:rsidRPr="00FE2894">
              <w:rPr>
                <w:rFonts w:eastAsia="PMingLiU"/>
                <w:i/>
                <w:iCs/>
                <w:color w:val="7F7F7F" w:themeColor="text1" w:themeTint="80"/>
                <w:sz w:val="16"/>
                <w:szCs w:val="16"/>
                <w:lang w:eastAsia="zh-TW"/>
              </w:rPr>
              <w:t xml:space="preserve"> attachments or links to external websites, and a description explaining how each item supports the application</w:t>
            </w:r>
          </w:p>
        </w:tc>
      </w:tr>
      <w:tr w:rsidR="00F575FA" w:rsidRPr="006D402E" w14:paraId="79E2B079" w14:textId="77777777" w:rsidTr="00DF6C8E">
        <w:tc>
          <w:tcPr>
            <w:cnfStyle w:val="001000000000" w:firstRow="0" w:lastRow="0" w:firstColumn="1" w:lastColumn="0" w:oddVBand="0" w:evenVBand="0" w:oddHBand="0" w:evenHBand="0" w:firstRowFirstColumn="0" w:firstRowLastColumn="0" w:lastRowFirstColumn="0" w:lastRowLastColumn="0"/>
            <w:tcW w:w="3539" w:type="dxa"/>
          </w:tcPr>
          <w:p w14:paraId="4C62C330" w14:textId="53D1F8AF" w:rsidR="00F575FA" w:rsidRDefault="001F4418" w:rsidP="002F6BEB">
            <w:pPr>
              <w:spacing w:line="240" w:lineRule="auto"/>
              <w:rPr>
                <w:b w:val="0"/>
                <w:bCs/>
                <w:color w:val="auto"/>
              </w:rPr>
            </w:pPr>
            <w:r>
              <w:rPr>
                <w:bCs/>
                <w:color w:val="auto"/>
              </w:rPr>
              <w:t>Reporting period</w:t>
            </w:r>
            <w:r w:rsidR="009F66C6">
              <w:rPr>
                <w:bCs/>
                <w:color w:val="auto"/>
              </w:rPr>
              <w:t>(</w:t>
            </w:r>
            <w:r>
              <w:rPr>
                <w:bCs/>
                <w:color w:val="auto"/>
              </w:rPr>
              <w:t>s</w:t>
            </w:r>
            <w:r w:rsidR="009F66C6">
              <w:rPr>
                <w:bCs/>
                <w:color w:val="auto"/>
              </w:rPr>
              <w:t>)</w:t>
            </w:r>
            <w:r>
              <w:rPr>
                <w:bCs/>
                <w:color w:val="auto"/>
              </w:rPr>
              <w:t xml:space="preserve"> of exclusion</w:t>
            </w:r>
          </w:p>
          <w:p w14:paraId="25DD05C9" w14:textId="0ECF0045" w:rsidR="00F575FA" w:rsidRDefault="00F575FA" w:rsidP="002F6BEB">
            <w:pPr>
              <w:spacing w:line="240" w:lineRule="auto"/>
              <w:rPr>
                <w:bCs/>
                <w:color w:val="auto"/>
              </w:rPr>
            </w:pPr>
          </w:p>
        </w:tc>
        <w:tc>
          <w:tcPr>
            <w:tcW w:w="6237" w:type="dxa"/>
          </w:tcPr>
          <w:p w14:paraId="6BEC5395" w14:textId="69E57A26" w:rsidR="001F4418" w:rsidRPr="00712A8A" w:rsidRDefault="001F4418" w:rsidP="001F4418">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Pr>
                <w:rFonts w:eastAsia="PMingLiU"/>
                <w:i/>
                <w:iCs/>
                <w:color w:val="7F7F7F" w:themeColor="text1" w:themeTint="80"/>
                <w:sz w:val="16"/>
                <w:szCs w:val="16"/>
                <w:lang w:eastAsia="zh-TW"/>
              </w:rPr>
              <w:t>Example: 1 July 2024</w:t>
            </w:r>
            <w:r w:rsidR="007E41AD">
              <w:rPr>
                <w:rFonts w:eastAsia="PMingLiU"/>
                <w:i/>
                <w:iCs/>
                <w:color w:val="7F7F7F" w:themeColor="text1" w:themeTint="80"/>
                <w:sz w:val="16"/>
                <w:szCs w:val="16"/>
                <w:lang w:eastAsia="zh-TW"/>
              </w:rPr>
              <w:t xml:space="preserve"> to 30 June </w:t>
            </w:r>
            <w:r w:rsidR="10F12762" w:rsidRPr="22CAEA4F">
              <w:rPr>
                <w:rFonts w:eastAsia="PMingLiU"/>
                <w:i/>
                <w:iCs/>
                <w:color w:val="7F7F7F" w:themeColor="text1" w:themeTint="80"/>
                <w:sz w:val="16"/>
                <w:szCs w:val="16"/>
                <w:lang w:eastAsia="zh-TW"/>
              </w:rPr>
              <w:t>202</w:t>
            </w:r>
            <w:r w:rsidR="40E0DF6F" w:rsidRPr="22CAEA4F">
              <w:rPr>
                <w:rFonts w:eastAsia="PMingLiU"/>
                <w:i/>
                <w:iCs/>
                <w:color w:val="7F7F7F" w:themeColor="text1" w:themeTint="80"/>
                <w:sz w:val="16"/>
                <w:szCs w:val="16"/>
                <w:lang w:eastAsia="zh-TW"/>
              </w:rPr>
              <w:t>7</w:t>
            </w:r>
            <w:r w:rsidR="007E41AD">
              <w:rPr>
                <w:rFonts w:eastAsia="PMingLiU"/>
                <w:i/>
                <w:iCs/>
                <w:color w:val="7F7F7F" w:themeColor="text1" w:themeTint="80"/>
                <w:sz w:val="16"/>
                <w:szCs w:val="16"/>
                <w:lang w:eastAsia="zh-TW"/>
              </w:rPr>
              <w:t xml:space="preserve"> </w:t>
            </w:r>
          </w:p>
          <w:p w14:paraId="2B33B63B" w14:textId="77777777" w:rsidR="00F575FA" w:rsidRPr="00712A8A" w:rsidRDefault="00F575FA" w:rsidP="002F6BEB">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p>
        </w:tc>
      </w:tr>
      <w:tr w:rsidR="005F2A3F" w:rsidRPr="006D402E" w14:paraId="7D1B0FB5" w14:textId="77777777" w:rsidTr="00DF6C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F8FBD18" w14:textId="364A1DA7" w:rsidR="005F2A3F" w:rsidRDefault="00607F73" w:rsidP="005F2A3F">
            <w:pPr>
              <w:spacing w:line="240" w:lineRule="auto"/>
              <w:rPr>
                <w:bCs/>
                <w:color w:val="auto"/>
              </w:rPr>
            </w:pPr>
            <w:r>
              <w:rPr>
                <w:bCs/>
                <w:color w:val="auto"/>
              </w:rPr>
              <w:t xml:space="preserve">Foreseeable </w:t>
            </w:r>
            <w:r w:rsidR="009637AF">
              <w:rPr>
                <w:bCs/>
                <w:color w:val="auto"/>
              </w:rPr>
              <w:t>changes</w:t>
            </w:r>
            <w:r>
              <w:rPr>
                <w:bCs/>
                <w:color w:val="auto"/>
              </w:rPr>
              <w:t xml:space="preserve"> </w:t>
            </w:r>
            <w:r w:rsidR="009F66C6">
              <w:rPr>
                <w:bCs/>
                <w:color w:val="auto"/>
              </w:rPr>
              <w:t>a</w:t>
            </w:r>
            <w:r>
              <w:rPr>
                <w:bCs/>
                <w:color w:val="auto"/>
              </w:rPr>
              <w:t>ffecting GRE status</w:t>
            </w:r>
          </w:p>
        </w:tc>
        <w:tc>
          <w:tcPr>
            <w:tcW w:w="6237" w:type="dxa"/>
          </w:tcPr>
          <w:p w14:paraId="7356BFBE" w14:textId="2A6E6E81" w:rsidR="005F2A3F" w:rsidRPr="001C387B" w:rsidRDefault="0056134A" w:rsidP="005F2A3F">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Pr>
                <w:rFonts w:eastAsia="PMingLiU"/>
                <w:i/>
                <w:iCs/>
                <w:color w:val="7F7F7F" w:themeColor="text1" w:themeTint="80"/>
                <w:sz w:val="16"/>
                <w:szCs w:val="16"/>
                <w:lang w:eastAsia="zh-TW"/>
              </w:rPr>
              <w:t>Provide d</w:t>
            </w:r>
            <w:r w:rsidR="005F2A3F" w:rsidRPr="001C387B">
              <w:rPr>
                <w:rFonts w:eastAsia="PMingLiU"/>
                <w:i/>
                <w:iCs/>
                <w:color w:val="7F7F7F" w:themeColor="text1" w:themeTint="80"/>
                <w:sz w:val="16"/>
                <w:szCs w:val="16"/>
                <w:lang w:eastAsia="zh-TW"/>
              </w:rPr>
              <w:t xml:space="preserve">etails of any foreseeable events or restructures that may affect the GRE status, including the expected timing of such events. </w:t>
            </w:r>
          </w:p>
          <w:p w14:paraId="58562D77" w14:textId="77777777" w:rsidR="005F2A3F" w:rsidRDefault="005F2A3F" w:rsidP="005F2A3F">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p>
        </w:tc>
      </w:tr>
    </w:tbl>
    <w:p w14:paraId="2A978A4E" w14:textId="6FBD0E82" w:rsidR="008A2E81" w:rsidRDefault="004A1B36" w:rsidP="00DF6C8E">
      <w:r>
        <w:t xml:space="preserve"> </w:t>
      </w:r>
    </w:p>
    <w:p w14:paraId="6AC1F80E" w14:textId="42E28810" w:rsidR="00D71D7E" w:rsidRDefault="00D71D7E">
      <w:r>
        <w:br w:type="page"/>
      </w:r>
    </w:p>
    <w:tbl>
      <w:tblPr>
        <w:tblStyle w:val="TableATO"/>
        <w:tblW w:w="0" w:type="auto"/>
        <w:tblLook w:val="04A0" w:firstRow="1" w:lastRow="0" w:firstColumn="1" w:lastColumn="0" w:noHBand="0" w:noVBand="1"/>
      </w:tblPr>
      <w:tblGrid>
        <w:gridCol w:w="4820"/>
        <w:gridCol w:w="5092"/>
      </w:tblGrid>
      <w:tr w:rsidR="004D677D" w14:paraId="6E55B489" w14:textId="77777777" w:rsidTr="00EF0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7FB8C475" w14:textId="27A29AFF" w:rsidR="00D71D7E" w:rsidRPr="0030234F" w:rsidRDefault="00E0295C" w:rsidP="0030234F">
            <w:pPr>
              <w:pStyle w:val="Heading2"/>
              <w:spacing w:before="0" w:after="160" w:line="320" w:lineRule="atLeast"/>
              <w:rPr>
                <w:b/>
                <w:bCs/>
              </w:rPr>
            </w:pPr>
            <w:r w:rsidRPr="0030234F">
              <w:rPr>
                <w:rFonts w:cstheme="majorBidi"/>
                <w:b/>
                <w:bCs/>
                <w:color w:val="FFFFFF"/>
                <w:spacing w:val="4"/>
                <w:sz w:val="24"/>
                <w:szCs w:val="24"/>
                <w:lang w:eastAsia="en-US"/>
              </w:rPr>
              <w:lastRenderedPageBreak/>
              <w:t>D</w:t>
            </w:r>
            <w:r w:rsidR="000D6EAC" w:rsidRPr="0030234F">
              <w:rPr>
                <w:rFonts w:cstheme="majorBidi"/>
                <w:b/>
                <w:bCs/>
                <w:color w:val="FFFFFF"/>
                <w:spacing w:val="4"/>
                <w:sz w:val="24"/>
                <w:szCs w:val="24"/>
                <w:lang w:eastAsia="en-US"/>
              </w:rPr>
              <w:t>eclaration and form to nominate a representative for a defined purpose</w:t>
            </w:r>
          </w:p>
        </w:tc>
      </w:tr>
      <w:tr w:rsidR="004D677D" w14:paraId="7387E0AF" w14:textId="77777777" w:rsidTr="00D71D7E">
        <w:tc>
          <w:tcPr>
            <w:cnfStyle w:val="001000000000" w:firstRow="0" w:lastRow="0" w:firstColumn="1" w:lastColumn="0" w:oddVBand="0" w:evenVBand="0" w:oddHBand="0" w:evenHBand="0" w:firstRowFirstColumn="0" w:firstRowLastColumn="0" w:lastRowFirstColumn="0" w:lastRowLastColumn="0"/>
            <w:tcW w:w="4820" w:type="dxa"/>
          </w:tcPr>
          <w:p w14:paraId="68FBEBAC" w14:textId="4E13BC13" w:rsidR="00D71D7E" w:rsidRPr="0030234F" w:rsidRDefault="005D5390" w:rsidP="00AA4640">
            <w:pPr>
              <w:spacing w:after="0"/>
              <w:rPr>
                <w:b w:val="0"/>
                <w:bCs/>
                <w:szCs w:val="22"/>
                <w:lang w:eastAsia="zh-TW"/>
              </w:rPr>
            </w:pPr>
            <w:r>
              <w:rPr>
                <w:bCs/>
                <w:szCs w:val="22"/>
                <w:lang w:eastAsia="zh-TW"/>
              </w:rPr>
              <w:t xml:space="preserve">Reporting </w:t>
            </w:r>
            <w:r w:rsidR="000D6EAC">
              <w:rPr>
                <w:bCs/>
                <w:szCs w:val="22"/>
                <w:lang w:eastAsia="zh-TW"/>
              </w:rPr>
              <w:t>p</w:t>
            </w:r>
            <w:r>
              <w:rPr>
                <w:bCs/>
                <w:szCs w:val="22"/>
                <w:lang w:eastAsia="zh-TW"/>
              </w:rPr>
              <w:t xml:space="preserve">arent </w:t>
            </w:r>
            <w:r w:rsidR="000D6EAC">
              <w:rPr>
                <w:bCs/>
                <w:szCs w:val="22"/>
                <w:lang w:eastAsia="zh-TW"/>
              </w:rPr>
              <w:t>n</w:t>
            </w:r>
            <w:r w:rsidR="00D71D7E" w:rsidRPr="0030234F">
              <w:rPr>
                <w:bCs/>
                <w:szCs w:val="22"/>
                <w:lang w:eastAsia="zh-TW"/>
              </w:rPr>
              <w:t xml:space="preserve">ame </w:t>
            </w:r>
            <w:r w:rsidR="00D71D7E" w:rsidRPr="00C34FDE">
              <w:rPr>
                <w:bCs/>
                <w:szCs w:val="22"/>
                <w:lang w:eastAsia="zh-TW"/>
              </w:rPr>
              <w:t>(‘</w:t>
            </w:r>
            <w:r w:rsidR="000D6EAC">
              <w:rPr>
                <w:bCs/>
                <w:szCs w:val="22"/>
                <w:lang w:eastAsia="zh-TW"/>
              </w:rPr>
              <w:t>p</w:t>
            </w:r>
            <w:r w:rsidR="00D71D7E" w:rsidRPr="00C34FDE">
              <w:rPr>
                <w:bCs/>
                <w:szCs w:val="22"/>
                <w:lang w:eastAsia="zh-TW"/>
              </w:rPr>
              <w:t xml:space="preserve">rimary </w:t>
            </w:r>
            <w:r w:rsidR="000D6EAC">
              <w:rPr>
                <w:bCs/>
                <w:szCs w:val="22"/>
                <w:lang w:eastAsia="zh-TW"/>
              </w:rPr>
              <w:t>e</w:t>
            </w:r>
            <w:r w:rsidR="00D71D7E" w:rsidRPr="00C34FDE">
              <w:rPr>
                <w:bCs/>
                <w:szCs w:val="22"/>
                <w:lang w:eastAsia="zh-TW"/>
              </w:rPr>
              <w:t>ntity’)</w:t>
            </w:r>
            <w:r w:rsidR="00D71D7E" w:rsidRPr="00C34FDE">
              <w:rPr>
                <w:szCs w:val="22"/>
                <w:lang w:eastAsia="zh-TW"/>
              </w:rPr>
              <w:t>:</w:t>
            </w:r>
          </w:p>
        </w:tc>
        <w:tc>
          <w:tcPr>
            <w:tcW w:w="5092" w:type="dxa"/>
          </w:tcPr>
          <w:p w14:paraId="238D01B9" w14:textId="47498CED" w:rsidR="00D71D7E" w:rsidRDefault="00D71D7E" w:rsidP="006E0837">
            <w:pPr>
              <w:spacing w:after="0"/>
              <w:cnfStyle w:val="000000000000" w:firstRow="0" w:lastRow="0" w:firstColumn="0" w:lastColumn="0" w:oddVBand="0" w:evenVBand="0" w:oddHBand="0" w:evenHBand="0" w:firstRowFirstColumn="0" w:firstRowLastColumn="0" w:lastRowFirstColumn="0" w:lastRowLastColumn="0"/>
              <w:rPr>
                <w:lang w:eastAsia="zh-TW"/>
              </w:rPr>
            </w:pPr>
          </w:p>
        </w:tc>
      </w:tr>
      <w:tr w:rsidR="004D677D" w14:paraId="1128F224" w14:textId="77777777" w:rsidTr="00D7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3EC3888B" w14:textId="77777777" w:rsidR="00D71D7E" w:rsidRPr="0030234F" w:rsidRDefault="00D71D7E" w:rsidP="00AA4640">
            <w:pPr>
              <w:spacing w:after="0"/>
              <w:rPr>
                <w:szCs w:val="22"/>
                <w:lang w:eastAsia="zh-TW"/>
              </w:rPr>
            </w:pPr>
            <w:r w:rsidRPr="0030234F">
              <w:rPr>
                <w:szCs w:val="22"/>
                <w:lang w:eastAsia="zh-TW"/>
              </w:rPr>
              <w:t>Address:</w:t>
            </w:r>
          </w:p>
        </w:tc>
        <w:tc>
          <w:tcPr>
            <w:tcW w:w="5092" w:type="dxa"/>
          </w:tcPr>
          <w:p w14:paraId="38D7755D" w14:textId="77777777" w:rsidR="00D71D7E" w:rsidRPr="00711CD6" w:rsidRDefault="00D71D7E" w:rsidP="00AA4640">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6E5A16C8" w14:textId="77777777" w:rsidR="00D71D7E" w:rsidRDefault="00D71D7E" w:rsidP="00AA4640">
            <w:pPr>
              <w:spacing w:after="0"/>
              <w:cnfStyle w:val="000000010000" w:firstRow="0" w:lastRow="0" w:firstColumn="0" w:lastColumn="0" w:oddVBand="0" w:evenVBand="0" w:oddHBand="0" w:evenHBand="1" w:firstRowFirstColumn="0" w:firstRowLastColumn="0" w:lastRowFirstColumn="0" w:lastRowLastColumn="0"/>
              <w:rPr>
                <w:lang w:eastAsia="zh-TW"/>
              </w:rPr>
            </w:pPr>
          </w:p>
        </w:tc>
      </w:tr>
      <w:tr w:rsidR="004D677D" w14:paraId="1D018528" w14:textId="77777777">
        <w:tc>
          <w:tcPr>
            <w:cnfStyle w:val="001000000000" w:firstRow="0" w:lastRow="0" w:firstColumn="1" w:lastColumn="0" w:oddVBand="0" w:evenVBand="0" w:oddHBand="0" w:evenHBand="0" w:firstRowFirstColumn="0" w:firstRowLastColumn="0" w:lastRowFirstColumn="0" w:lastRowLastColumn="0"/>
            <w:tcW w:w="9912" w:type="dxa"/>
            <w:gridSpan w:val="2"/>
          </w:tcPr>
          <w:p w14:paraId="6452D3F2" w14:textId="6622F107" w:rsidR="00D71D7E" w:rsidRPr="00000375" w:rsidRDefault="00D71D7E" w:rsidP="0030234F">
            <w:pPr>
              <w:pStyle w:val="IntroText"/>
              <w:rPr>
                <w:b w:val="0"/>
              </w:rPr>
            </w:pPr>
            <w:r w:rsidRPr="00000375">
              <w:t xml:space="preserve">Repeatable </w:t>
            </w:r>
            <w:r w:rsidR="000D6EAC">
              <w:t>s</w:t>
            </w:r>
            <w:r w:rsidRPr="00000375">
              <w:t>ection</w:t>
            </w:r>
            <w:r w:rsidR="006E0837" w:rsidRPr="00000375">
              <w:t xml:space="preserve"> – Nominated representative</w:t>
            </w:r>
          </w:p>
          <w:p w14:paraId="611FD37E" w14:textId="2C645084" w:rsidR="00D71D7E" w:rsidRPr="0030234F" w:rsidRDefault="00D71D7E" w:rsidP="00AA4640">
            <w:pPr>
              <w:pStyle w:val="Heading3"/>
              <w:spacing w:before="0"/>
              <w:rPr>
                <w:sz w:val="18"/>
                <w:szCs w:val="18"/>
              </w:rPr>
            </w:pPr>
            <w:r w:rsidRPr="00DF6C8E">
              <w:rPr>
                <w:sz w:val="20"/>
                <w:szCs w:val="20"/>
                <w:lang w:eastAsia="zh-TW"/>
              </w:rPr>
              <w:t>To add another ‘nominated representative</w:t>
            </w:r>
            <w:r w:rsidR="00112430" w:rsidRPr="00DF6C8E">
              <w:rPr>
                <w:sz w:val="20"/>
                <w:szCs w:val="20"/>
                <w:lang w:eastAsia="zh-TW"/>
              </w:rPr>
              <w:t>’</w:t>
            </w:r>
            <w:r w:rsidRPr="00DF6C8E">
              <w:rPr>
                <w:sz w:val="20"/>
                <w:szCs w:val="20"/>
                <w:lang w:eastAsia="zh-TW"/>
              </w:rPr>
              <w:t xml:space="preserve">, </w:t>
            </w:r>
            <w:r w:rsidR="000D6EAC" w:rsidRPr="00DF6C8E">
              <w:rPr>
                <w:sz w:val="20"/>
                <w:szCs w:val="20"/>
                <w:lang w:eastAsia="zh-TW"/>
              </w:rPr>
              <w:t>select</w:t>
            </w:r>
            <w:r w:rsidRPr="00DF6C8E">
              <w:rPr>
                <w:sz w:val="20"/>
                <w:szCs w:val="20"/>
                <w:lang w:eastAsia="zh-TW"/>
              </w:rPr>
              <w:t xml:space="preserve"> the </w:t>
            </w:r>
            <w:r w:rsidRPr="00DF6C8E">
              <w:rPr>
                <w:noProof/>
                <w:sz w:val="20"/>
                <w:szCs w:val="20"/>
                <w:lang w:eastAsia="zh-TW"/>
              </w:rPr>
              <w:drawing>
                <wp:inline distT="0" distB="0" distL="0" distR="0" wp14:anchorId="0F122248" wp14:editId="45B9D53C">
                  <wp:extent cx="129950" cy="129950"/>
                  <wp:effectExtent l="0" t="0" r="3810" b="3810"/>
                  <wp:docPr id="553088440"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52173" name="Picture 1" descr="Plus"/>
                          <pic:cNvPicPr/>
                        </pic:nvPicPr>
                        <pic:blipFill>
                          <a:blip r:embed="rId21">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DF6C8E">
              <w:rPr>
                <w:sz w:val="20"/>
                <w:szCs w:val="20"/>
                <w:lang w:eastAsia="zh-TW"/>
              </w:rPr>
              <w:t xml:space="preserve"> sign at the bottom-right corner of </w:t>
            </w:r>
            <w:r w:rsidR="00112430" w:rsidRPr="00DF6C8E">
              <w:rPr>
                <w:sz w:val="20"/>
                <w:szCs w:val="20"/>
                <w:lang w:eastAsia="zh-TW"/>
              </w:rPr>
              <w:t>following</w:t>
            </w:r>
            <w:r w:rsidRPr="00DF6C8E">
              <w:rPr>
                <w:sz w:val="20"/>
                <w:szCs w:val="20"/>
                <w:lang w:eastAsia="zh-TW"/>
              </w:rPr>
              <w:t xml:space="preserve"> table before you complete any fields. If the </w:t>
            </w:r>
            <w:r w:rsidRPr="00DF6C8E">
              <w:rPr>
                <w:rFonts w:eastAsia="PMingLiU"/>
                <w:noProof/>
                <w:color w:val="auto"/>
                <w:sz w:val="20"/>
                <w:szCs w:val="20"/>
                <w:lang w:eastAsia="zh-TW"/>
              </w:rPr>
              <w:drawing>
                <wp:inline distT="0" distB="0" distL="0" distR="0" wp14:anchorId="053637AA" wp14:editId="0C023892">
                  <wp:extent cx="129950" cy="129950"/>
                  <wp:effectExtent l="0" t="0" r="3810" b="3810"/>
                  <wp:docPr id="225496328"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0808" name="Picture 1" descr="Plus"/>
                          <pic:cNvPicPr/>
                        </pic:nvPicPr>
                        <pic:blipFill>
                          <a:blip r:embed="rId21">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DF6C8E">
              <w:rPr>
                <w:sz w:val="20"/>
                <w:szCs w:val="20"/>
                <w:lang w:eastAsia="zh-TW"/>
              </w:rPr>
              <w:t xml:space="preserve"> sign isn’t visible, </w:t>
            </w:r>
            <w:r w:rsidR="000D6EAC" w:rsidRPr="00DF6C8E">
              <w:rPr>
                <w:sz w:val="20"/>
                <w:szCs w:val="20"/>
                <w:lang w:eastAsia="zh-TW"/>
              </w:rPr>
              <w:t>select</w:t>
            </w:r>
            <w:r w:rsidRPr="00DF6C8E">
              <w:rPr>
                <w:sz w:val="20"/>
                <w:szCs w:val="20"/>
                <w:lang w:eastAsia="zh-TW"/>
              </w:rPr>
              <w:t xml:space="preserve"> anywhere inside of </w:t>
            </w:r>
            <w:r w:rsidR="00112430" w:rsidRPr="00DF6C8E">
              <w:rPr>
                <w:sz w:val="20"/>
                <w:szCs w:val="20"/>
                <w:lang w:eastAsia="zh-TW"/>
              </w:rPr>
              <w:t>following</w:t>
            </w:r>
            <w:r w:rsidRPr="00DF6C8E">
              <w:rPr>
                <w:sz w:val="20"/>
                <w:szCs w:val="20"/>
                <w:lang w:eastAsia="zh-TW"/>
              </w:rPr>
              <w:t xml:space="preserve"> table to reveal the icon.</w:t>
            </w:r>
          </w:p>
        </w:tc>
      </w:tr>
      <w:sdt>
        <w:sdtPr>
          <w:rPr>
            <w:b w:val="0"/>
            <w:bCs/>
            <w:color w:val="000000" w:themeColor="text1"/>
            <w:sz w:val="20"/>
          </w:rPr>
          <w:id w:val="403119185"/>
          <w15:repeatingSection/>
        </w:sdtPr>
        <w:sdtEndPr>
          <w:rPr>
            <w:bCs w:val="0"/>
            <w:lang w:eastAsia="zh-TW"/>
          </w:rPr>
        </w:sdtEndPr>
        <w:sdtContent>
          <w:sdt>
            <w:sdtPr>
              <w:rPr>
                <w:b w:val="0"/>
                <w:bCs/>
                <w:color w:val="000000" w:themeColor="text1"/>
                <w:sz w:val="20"/>
              </w:rPr>
              <w:id w:val="-1354720611"/>
              <w:placeholder>
                <w:docPart w:val="E994454A7F0947A1B217071FD5770A51"/>
              </w:placeholder>
              <w15:repeatingSectionItem/>
            </w:sdtPr>
            <w:sdtEndPr>
              <w:rPr>
                <w:bCs w:val="0"/>
                <w:lang w:eastAsia="zh-TW"/>
              </w:rPr>
            </w:sdtEndPr>
            <w:sdtContent>
              <w:sdt>
                <w:sdtPr>
                  <w:rPr>
                    <w:b w:val="0"/>
                    <w:bCs/>
                    <w:color w:val="000000" w:themeColor="text1"/>
                    <w:sz w:val="20"/>
                  </w:rPr>
                  <w:id w:val="-875000903"/>
                  <w15:repeatingSection/>
                </w:sdtPr>
                <w:sdtEndPr>
                  <w:rPr>
                    <w:bCs w:val="0"/>
                    <w:lang w:eastAsia="zh-TW"/>
                  </w:rPr>
                </w:sdtEndPr>
                <w:sdtContent>
                  <w:sdt>
                    <w:sdtPr>
                      <w:rPr>
                        <w:b w:val="0"/>
                        <w:bCs/>
                        <w:color w:val="000000" w:themeColor="text1"/>
                        <w:sz w:val="20"/>
                      </w:rPr>
                      <w:id w:val="-1569257053"/>
                      <w:placeholder>
                        <w:docPart w:val="E994454A7F0947A1B217071FD5770A51"/>
                      </w:placeholder>
                      <w15:repeatingSectionItem/>
                    </w:sdtPr>
                    <w:sdtEndPr>
                      <w:rPr>
                        <w:bCs w:val="0"/>
                        <w:lang w:eastAsia="zh-TW"/>
                      </w:rPr>
                    </w:sdtEndPr>
                    <w:sdtContent>
                      <w:tr w:rsidR="004D677D" w14:paraId="6E2F3A67" w14:textId="77777777" w:rsidTr="00112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FFFFFF" w:themeColor="background1"/>
                            </w:tcBorders>
                          </w:tcPr>
                          <w:p w14:paraId="750D0849" w14:textId="59C0764F" w:rsidR="00DF36C4" w:rsidRPr="0030234F" w:rsidRDefault="00DF36C4" w:rsidP="0030234F">
                            <w:pPr>
                              <w:pStyle w:val="IntroText"/>
                            </w:pPr>
                            <w:r w:rsidRPr="0030234F">
                              <w:t>Nominated representative</w:t>
                            </w:r>
                            <w:r w:rsidR="006E0837" w:rsidRPr="0030234F">
                              <w:t xml:space="preserve"> (if applicable)</w:t>
                            </w:r>
                          </w:p>
                          <w:p w14:paraId="6ADE0FBD" w14:textId="1F71B4B7" w:rsidR="00D71D7E" w:rsidRPr="00DF6C8E" w:rsidRDefault="00D71D7E" w:rsidP="00AA4640">
                            <w:pPr>
                              <w:pStyle w:val="Heading3"/>
                              <w:spacing w:before="0"/>
                              <w:rPr>
                                <w:b/>
                                <w:sz w:val="28"/>
                                <w:szCs w:val="28"/>
                                <w:lang w:eastAsia="zh-TW"/>
                              </w:rPr>
                            </w:pPr>
                            <w:r w:rsidRPr="00DF6C8E">
                              <w:rPr>
                                <w:sz w:val="20"/>
                                <w:szCs w:val="28"/>
                                <w:lang w:eastAsia="zh-TW"/>
                              </w:rPr>
                              <w:t xml:space="preserve">Nominated </w:t>
                            </w:r>
                            <w:r w:rsidR="000D6EAC" w:rsidRPr="00DF6C8E">
                              <w:rPr>
                                <w:sz w:val="20"/>
                                <w:szCs w:val="28"/>
                                <w:lang w:eastAsia="zh-TW"/>
                              </w:rPr>
                              <w:t>r</w:t>
                            </w:r>
                            <w:r w:rsidRPr="00DF6C8E">
                              <w:rPr>
                                <w:sz w:val="20"/>
                                <w:szCs w:val="28"/>
                                <w:lang w:eastAsia="zh-TW"/>
                              </w:rPr>
                              <w:t>epresentative legal name:</w:t>
                            </w:r>
                          </w:p>
                          <w:p w14:paraId="640EBC7F" w14:textId="24664143" w:rsidR="00D71D7E" w:rsidRPr="00DF6C8E" w:rsidRDefault="00D71D7E" w:rsidP="00112430">
                            <w:pPr>
                              <w:rPr>
                                <w:szCs w:val="22"/>
                              </w:rPr>
                            </w:pPr>
                            <w:r w:rsidRPr="00DF6C8E">
                              <w:rPr>
                                <w:szCs w:val="22"/>
                              </w:rPr>
                              <w:t>Position</w:t>
                            </w:r>
                            <w:r w:rsidR="00112430" w:rsidRPr="00DF6C8E">
                              <w:rPr>
                                <w:szCs w:val="22"/>
                              </w:rPr>
                              <w:t>:</w:t>
                            </w:r>
                          </w:p>
                          <w:p w14:paraId="24623146" w14:textId="608B25FF" w:rsidR="00D71D7E" w:rsidRPr="00DF6C8E" w:rsidRDefault="00D71D7E" w:rsidP="00112430">
                            <w:pPr>
                              <w:rPr>
                                <w:sz w:val="22"/>
                                <w:szCs w:val="22"/>
                              </w:rPr>
                            </w:pPr>
                            <w:r w:rsidRPr="00DF6C8E">
                              <w:rPr>
                                <w:szCs w:val="22"/>
                              </w:rPr>
                              <w:t xml:space="preserve">Relationship to </w:t>
                            </w:r>
                            <w:r w:rsidR="000D6EAC" w:rsidRPr="00DF6C8E">
                              <w:rPr>
                                <w:szCs w:val="22"/>
                              </w:rPr>
                              <w:t>p</w:t>
                            </w:r>
                            <w:r w:rsidRPr="00DF6C8E">
                              <w:rPr>
                                <w:szCs w:val="22"/>
                              </w:rPr>
                              <w:t xml:space="preserve">rimary </w:t>
                            </w:r>
                            <w:r w:rsidR="000D6EAC" w:rsidRPr="00DF6C8E">
                              <w:rPr>
                                <w:szCs w:val="22"/>
                              </w:rPr>
                              <w:t>e</w:t>
                            </w:r>
                            <w:r w:rsidRPr="00DF6C8E">
                              <w:rPr>
                                <w:szCs w:val="22"/>
                              </w:rPr>
                              <w:t>ntity:</w:t>
                            </w:r>
                          </w:p>
                          <w:p w14:paraId="1F0B89D7" w14:textId="553D8479" w:rsidR="00D71D7E" w:rsidRPr="00DF6C8E" w:rsidRDefault="00D71D7E" w:rsidP="00112430">
                            <w:pPr>
                              <w:rPr>
                                <w:b w:val="0"/>
                                <w:szCs w:val="22"/>
                              </w:rPr>
                            </w:pPr>
                            <w:r w:rsidRPr="00DF6C8E">
                              <w:rPr>
                                <w:szCs w:val="22"/>
                              </w:rPr>
                              <w:t>Contact phone number:</w:t>
                            </w:r>
                          </w:p>
                          <w:p w14:paraId="66091BCD" w14:textId="40A13363" w:rsidR="00D71D7E" w:rsidRPr="00112430" w:rsidRDefault="00D71D7E" w:rsidP="00112430">
                            <w:r w:rsidRPr="00DF6C8E">
                              <w:rPr>
                                <w:szCs w:val="22"/>
                              </w:rPr>
                              <w:t>Contact email:</w:t>
                            </w:r>
                          </w:p>
                        </w:tc>
                        <w:tc>
                          <w:tcPr>
                            <w:tcW w:w="5092" w:type="dxa"/>
                            <w:tcBorders>
                              <w:top w:val="single" w:sz="4" w:space="0" w:color="FFFFFF" w:themeColor="background1"/>
                            </w:tcBorders>
                          </w:tcPr>
                          <w:p w14:paraId="44FC6A00" w14:textId="68564C42" w:rsidR="006E0837" w:rsidRP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6327E9FD"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355E461"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2DA9E384"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75C5428B"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159E9586"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67C6B5B" w14:textId="7F866D9C" w:rsidR="00D71D7E" w:rsidRPr="00AA4640" w:rsidRDefault="00D71D7E" w:rsidP="00000375">
                            <w:pPr>
                              <w:cnfStyle w:val="000000010000" w:firstRow="0" w:lastRow="0" w:firstColumn="0" w:lastColumn="0" w:oddVBand="0" w:evenVBand="0" w:oddHBand="0" w:evenHBand="1" w:firstRowFirstColumn="0" w:firstRowLastColumn="0" w:lastRowFirstColumn="0" w:lastRowLastColumn="0"/>
                              <w:rPr>
                                <w:i/>
                                <w:iCs/>
                                <w:color w:val="7F7F7F" w:themeColor="text1" w:themeTint="80"/>
                                <w:sz w:val="16"/>
                                <w:szCs w:val="16"/>
                                <w:lang w:eastAsia="zh-TW"/>
                              </w:rPr>
                            </w:pPr>
                          </w:p>
                        </w:tc>
                      </w:tr>
                    </w:sdtContent>
                  </w:sdt>
                </w:sdtContent>
              </w:sdt>
            </w:sdtContent>
          </w:sdt>
        </w:sdtContent>
      </w:sdt>
      <w:tr w:rsidR="004D677D" w14:paraId="344BCB31" w14:textId="77777777">
        <w:tc>
          <w:tcPr>
            <w:cnfStyle w:val="001000000000" w:firstRow="0" w:lastRow="0" w:firstColumn="1" w:lastColumn="0" w:oddVBand="0" w:evenVBand="0" w:oddHBand="0" w:evenHBand="0" w:firstRowFirstColumn="0" w:firstRowLastColumn="0" w:lastRowFirstColumn="0" w:lastRowLastColumn="0"/>
            <w:tcW w:w="9912" w:type="dxa"/>
            <w:gridSpan w:val="2"/>
          </w:tcPr>
          <w:p w14:paraId="0D2735E8" w14:textId="6EFB5355" w:rsidR="00112430" w:rsidRDefault="00112430" w:rsidP="0030234F">
            <w:pPr>
              <w:pStyle w:val="IntroText"/>
              <w:rPr>
                <w:i/>
                <w:lang w:eastAsia="zh-TW"/>
              </w:rPr>
            </w:pPr>
            <w:r w:rsidRPr="00AA4640">
              <w:rPr>
                <w:lang w:eastAsia="zh-TW"/>
              </w:rPr>
              <w:t xml:space="preserve">Scope of authorisation of </w:t>
            </w:r>
            <w:r w:rsidR="000D6EAC">
              <w:rPr>
                <w:lang w:eastAsia="zh-TW"/>
              </w:rPr>
              <w:t>n</w:t>
            </w:r>
            <w:r w:rsidRPr="00AA4640">
              <w:rPr>
                <w:lang w:eastAsia="zh-TW"/>
              </w:rPr>
              <w:t xml:space="preserve">ominated </w:t>
            </w:r>
            <w:r w:rsidR="000D6EAC">
              <w:rPr>
                <w:lang w:eastAsia="zh-TW"/>
              </w:rPr>
              <w:t>r</w:t>
            </w:r>
            <w:r w:rsidRPr="00DF36C4">
              <w:rPr>
                <w:lang w:eastAsia="zh-TW"/>
              </w:rPr>
              <w:t>epresentative</w:t>
            </w:r>
            <w:r w:rsidR="008E1EE0" w:rsidRPr="00DF36C4">
              <w:rPr>
                <w:lang w:eastAsia="zh-TW"/>
              </w:rPr>
              <w:t>(s)</w:t>
            </w:r>
          </w:p>
        </w:tc>
      </w:tr>
      <w:tr w:rsidR="004D677D" w14:paraId="7E263B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208F78E4" w14:textId="2BF8FB4C" w:rsidR="00B31140" w:rsidRPr="00DF6C8E" w:rsidRDefault="00B31140">
            <w:pPr>
              <w:spacing w:after="0"/>
              <w:rPr>
                <w:b w:val="0"/>
                <w:sz w:val="22"/>
                <w:szCs w:val="22"/>
                <w:lang w:eastAsia="zh-TW"/>
              </w:rPr>
            </w:pPr>
            <w:r w:rsidRPr="00DF6C8E">
              <w:rPr>
                <w:szCs w:val="22"/>
                <w:lang w:eastAsia="zh-TW"/>
              </w:rPr>
              <w:t xml:space="preserve">The </w:t>
            </w:r>
            <w:r w:rsidR="000D6EAC" w:rsidRPr="00DF6C8E">
              <w:rPr>
                <w:szCs w:val="22"/>
                <w:lang w:eastAsia="zh-TW"/>
              </w:rPr>
              <w:t>p</w:t>
            </w:r>
            <w:r w:rsidRPr="00DF6C8E">
              <w:rPr>
                <w:szCs w:val="22"/>
                <w:lang w:eastAsia="zh-TW"/>
              </w:rPr>
              <w:t xml:space="preserve">rimary </w:t>
            </w:r>
            <w:r w:rsidR="000D6EAC" w:rsidRPr="00DF6C8E">
              <w:rPr>
                <w:szCs w:val="22"/>
                <w:lang w:eastAsia="zh-TW"/>
              </w:rPr>
              <w:t>e</w:t>
            </w:r>
            <w:r w:rsidRPr="00DF6C8E">
              <w:rPr>
                <w:szCs w:val="22"/>
                <w:lang w:eastAsia="zh-TW"/>
              </w:rPr>
              <w:t xml:space="preserve">ntity authorises the </w:t>
            </w:r>
            <w:r w:rsidR="000D6EAC" w:rsidRPr="00DF6C8E">
              <w:rPr>
                <w:szCs w:val="22"/>
                <w:lang w:eastAsia="zh-TW"/>
              </w:rPr>
              <w:t>n</w:t>
            </w:r>
            <w:r w:rsidRPr="00DF6C8E">
              <w:rPr>
                <w:szCs w:val="22"/>
                <w:lang w:eastAsia="zh-TW"/>
              </w:rPr>
              <w:t xml:space="preserve">ominated </w:t>
            </w:r>
            <w:r w:rsidR="000D6EAC" w:rsidRPr="00DF6C8E">
              <w:rPr>
                <w:szCs w:val="22"/>
                <w:lang w:eastAsia="zh-TW"/>
              </w:rPr>
              <w:t>r</w:t>
            </w:r>
            <w:r w:rsidRPr="00DF6C8E">
              <w:rPr>
                <w:szCs w:val="22"/>
                <w:lang w:eastAsia="zh-TW"/>
              </w:rPr>
              <w:t xml:space="preserve">epresentative(s) to engage with the Australian Taxation Office in respect of this Public CBC </w:t>
            </w:r>
            <w:r w:rsidR="00C709A1">
              <w:rPr>
                <w:szCs w:val="22"/>
                <w:lang w:eastAsia="zh-TW"/>
              </w:rPr>
              <w:t>r</w:t>
            </w:r>
            <w:r w:rsidRPr="00DF6C8E">
              <w:rPr>
                <w:szCs w:val="22"/>
                <w:lang w:eastAsia="zh-TW"/>
              </w:rPr>
              <w:t xml:space="preserve">eporting </w:t>
            </w:r>
            <w:r w:rsidR="000D6EAC" w:rsidRPr="00DF6C8E">
              <w:rPr>
                <w:szCs w:val="22"/>
                <w:lang w:eastAsia="zh-TW"/>
              </w:rPr>
              <w:t>e</w:t>
            </w:r>
            <w:r w:rsidR="006E0837" w:rsidRPr="00DF6C8E">
              <w:rPr>
                <w:szCs w:val="22"/>
                <w:lang w:eastAsia="zh-TW"/>
              </w:rPr>
              <w:t xml:space="preserve">xclusion </w:t>
            </w:r>
            <w:r w:rsidR="000D6EAC" w:rsidRPr="00DF6C8E">
              <w:rPr>
                <w:szCs w:val="22"/>
                <w:lang w:eastAsia="zh-TW"/>
              </w:rPr>
              <w:t>a</w:t>
            </w:r>
            <w:r w:rsidRPr="00DF6C8E">
              <w:rPr>
                <w:szCs w:val="22"/>
                <w:lang w:eastAsia="zh-TW"/>
              </w:rPr>
              <w:t>pplication.</w:t>
            </w:r>
          </w:p>
          <w:p w14:paraId="413A8C54" w14:textId="2DA45AA2" w:rsidR="00B31140" w:rsidRPr="00AA4640" w:rsidRDefault="00B31140" w:rsidP="00AA4640">
            <w:pPr>
              <w:spacing w:after="0" w:line="240" w:lineRule="auto"/>
              <w:rPr>
                <w:sz w:val="16"/>
                <w:szCs w:val="16"/>
                <w:lang w:eastAsia="zh-TW"/>
              </w:rPr>
            </w:pPr>
          </w:p>
        </w:tc>
      </w:tr>
      <w:tr w:rsidR="004D677D" w14:paraId="269D22FC" w14:textId="77777777" w:rsidTr="00B31140">
        <w:trPr>
          <w:trHeight w:val="2000"/>
        </w:trPr>
        <w:tc>
          <w:tcPr>
            <w:cnfStyle w:val="001000000000" w:firstRow="0" w:lastRow="0" w:firstColumn="1" w:lastColumn="0" w:oddVBand="0" w:evenVBand="0" w:oddHBand="0" w:evenHBand="0" w:firstRowFirstColumn="0" w:firstRowLastColumn="0" w:lastRowFirstColumn="0" w:lastRowLastColumn="0"/>
            <w:tcW w:w="0" w:type="dxa"/>
            <w:gridSpan w:val="2"/>
          </w:tcPr>
          <w:p w14:paraId="25652292" w14:textId="05890CE1" w:rsidR="00112430" w:rsidRDefault="00112430" w:rsidP="0030234F">
            <w:pPr>
              <w:pStyle w:val="IntroText"/>
              <w:rPr>
                <w:b w:val="0"/>
                <w:bCs/>
                <w:sz w:val="18"/>
                <w:lang w:eastAsia="zh-TW"/>
              </w:rPr>
            </w:pPr>
            <w:r w:rsidRPr="00AA4640">
              <w:rPr>
                <w:lang w:eastAsia="zh-TW"/>
              </w:rPr>
              <w:lastRenderedPageBreak/>
              <w:t>D</w:t>
            </w:r>
            <w:r w:rsidR="000D6EAC" w:rsidRPr="00AA4640">
              <w:rPr>
                <w:lang w:eastAsia="zh-TW"/>
              </w:rPr>
              <w:t>eclaration</w:t>
            </w:r>
          </w:p>
          <w:p w14:paraId="74AB8DFF" w14:textId="22800C50" w:rsidR="00112430" w:rsidRPr="000D6EAC" w:rsidRDefault="00112430" w:rsidP="00AA4640">
            <w:pPr>
              <w:spacing w:after="0"/>
              <w:rPr>
                <w:lang w:eastAsia="zh-TW"/>
              </w:rPr>
            </w:pPr>
            <w:r w:rsidRPr="00DF6C8E">
              <w:rPr>
                <w:lang w:eastAsia="zh-TW"/>
              </w:rPr>
              <w:t>I declare that:</w:t>
            </w:r>
          </w:p>
          <w:p w14:paraId="747362E0" w14:textId="212C4903" w:rsidR="00112430" w:rsidRPr="00003A6B" w:rsidRDefault="00112430" w:rsidP="00DF6C8E">
            <w:pPr>
              <w:pStyle w:val="TableBullet"/>
              <w:rPr>
                <w:b w:val="0"/>
              </w:rPr>
            </w:pPr>
            <w:r w:rsidRPr="00A10D39">
              <w:rPr>
                <w:b w:val="0"/>
                <w:bCs/>
                <w:szCs w:val="20"/>
              </w:rPr>
              <w:t xml:space="preserve">I am </w:t>
            </w:r>
            <w:proofErr w:type="spellStart"/>
            <w:r w:rsidRPr="00A10D39">
              <w:rPr>
                <w:b w:val="0"/>
                <w:bCs/>
                <w:szCs w:val="20"/>
              </w:rPr>
              <w:t>authorised</w:t>
            </w:r>
            <w:proofErr w:type="spellEnd"/>
            <w:r w:rsidRPr="00A10D39">
              <w:rPr>
                <w:b w:val="0"/>
                <w:bCs/>
                <w:szCs w:val="20"/>
              </w:rPr>
              <w:t xml:space="preserve"> to complete</w:t>
            </w:r>
            <w:r w:rsidR="004D677D" w:rsidRPr="00A10D39">
              <w:rPr>
                <w:b w:val="0"/>
                <w:bCs/>
                <w:szCs w:val="20"/>
              </w:rPr>
              <w:t xml:space="preserve"> and submit</w:t>
            </w:r>
            <w:r w:rsidRPr="00A10D39">
              <w:rPr>
                <w:b w:val="0"/>
                <w:bCs/>
                <w:szCs w:val="20"/>
              </w:rPr>
              <w:t xml:space="preserve"> this form on behalf of the </w:t>
            </w:r>
            <w:r w:rsidR="000D6EAC" w:rsidRPr="00A10D39">
              <w:rPr>
                <w:b w:val="0"/>
                <w:bCs/>
                <w:szCs w:val="20"/>
              </w:rPr>
              <w:t>p</w:t>
            </w:r>
            <w:r w:rsidRPr="00A10D39">
              <w:rPr>
                <w:b w:val="0"/>
                <w:bCs/>
                <w:szCs w:val="20"/>
              </w:rPr>
              <w:t xml:space="preserve">rimary </w:t>
            </w:r>
            <w:r w:rsidR="000D6EAC" w:rsidRPr="00A10D39">
              <w:rPr>
                <w:b w:val="0"/>
                <w:bCs/>
                <w:szCs w:val="20"/>
              </w:rPr>
              <w:t>e</w:t>
            </w:r>
            <w:r w:rsidRPr="00003A6B">
              <w:rPr>
                <w:b w:val="0"/>
                <w:szCs w:val="20"/>
              </w:rPr>
              <w:t>ntity</w:t>
            </w:r>
            <w:r w:rsidRPr="00003A6B">
              <w:rPr>
                <w:bCs/>
                <w:szCs w:val="20"/>
              </w:rPr>
              <w:t xml:space="preserve"> </w:t>
            </w:r>
            <w:r w:rsidRPr="00003A6B">
              <w:rPr>
                <w:b w:val="0"/>
                <w:szCs w:val="20"/>
              </w:rPr>
              <w:t xml:space="preserve">specified above as </w:t>
            </w:r>
            <w:r w:rsidR="000D6EAC" w:rsidRPr="00003A6B">
              <w:rPr>
                <w:b w:val="0"/>
                <w:szCs w:val="20"/>
              </w:rPr>
              <w:t>p</w:t>
            </w:r>
            <w:r w:rsidRPr="00504FAD">
              <w:rPr>
                <w:b w:val="0"/>
                <w:bCs/>
                <w:szCs w:val="20"/>
              </w:rPr>
              <w:t>ublic</w:t>
            </w:r>
            <w:r w:rsidRPr="00003A6B">
              <w:rPr>
                <w:b w:val="0"/>
                <w:szCs w:val="20"/>
              </w:rPr>
              <w:t xml:space="preserve"> </w:t>
            </w:r>
            <w:r w:rsidR="000D6EAC" w:rsidRPr="00003A6B">
              <w:rPr>
                <w:b w:val="0"/>
                <w:szCs w:val="20"/>
              </w:rPr>
              <w:t>o</w:t>
            </w:r>
            <w:r w:rsidRPr="00003A6B">
              <w:rPr>
                <w:b w:val="0"/>
                <w:szCs w:val="20"/>
              </w:rPr>
              <w:t xml:space="preserve">fficer, or if there is no </w:t>
            </w:r>
            <w:r w:rsidR="000D6EAC" w:rsidRPr="00003A6B">
              <w:rPr>
                <w:b w:val="0"/>
                <w:szCs w:val="20"/>
              </w:rPr>
              <w:t>p</w:t>
            </w:r>
            <w:r w:rsidRPr="00003A6B">
              <w:rPr>
                <w:b w:val="0"/>
                <w:szCs w:val="20"/>
              </w:rPr>
              <w:t xml:space="preserve">ublic </w:t>
            </w:r>
            <w:r w:rsidR="009B47C1" w:rsidRPr="00003A6B">
              <w:rPr>
                <w:b w:val="0"/>
                <w:szCs w:val="20"/>
              </w:rPr>
              <w:t>o</w:t>
            </w:r>
            <w:r w:rsidRPr="00003A6B">
              <w:rPr>
                <w:b w:val="0"/>
                <w:szCs w:val="20"/>
              </w:rPr>
              <w:t xml:space="preserve">fficer, as a duly appointed agent or attorney acting on behalf of the </w:t>
            </w:r>
            <w:r w:rsidR="000D6EAC" w:rsidRPr="00003A6B">
              <w:rPr>
                <w:b w:val="0"/>
                <w:szCs w:val="20"/>
              </w:rPr>
              <w:t>p</w:t>
            </w:r>
            <w:r w:rsidRPr="00003A6B">
              <w:rPr>
                <w:b w:val="0"/>
                <w:szCs w:val="20"/>
              </w:rPr>
              <w:t xml:space="preserve">rimary </w:t>
            </w:r>
            <w:r w:rsidR="000D6EAC" w:rsidRPr="00003A6B">
              <w:rPr>
                <w:b w:val="0"/>
                <w:szCs w:val="20"/>
              </w:rPr>
              <w:t>e</w:t>
            </w:r>
            <w:r w:rsidRPr="00003A6B">
              <w:rPr>
                <w:b w:val="0"/>
                <w:szCs w:val="20"/>
              </w:rPr>
              <w:t>ntity for the purposes of section</w:t>
            </w:r>
            <w:r w:rsidR="000D6EAC" w:rsidRPr="00003A6B">
              <w:rPr>
                <w:b w:val="0"/>
                <w:szCs w:val="20"/>
              </w:rPr>
              <w:t> </w:t>
            </w:r>
            <w:r w:rsidRPr="00003A6B">
              <w:rPr>
                <w:b w:val="0"/>
                <w:szCs w:val="20"/>
              </w:rPr>
              <w:t xml:space="preserve">252 of the </w:t>
            </w:r>
            <w:r w:rsidRPr="00003A6B">
              <w:rPr>
                <w:b w:val="0"/>
                <w:i/>
                <w:iCs/>
                <w:szCs w:val="20"/>
              </w:rPr>
              <w:t>Income Tax Assessment Act 1936</w:t>
            </w:r>
            <w:r w:rsidRPr="00003A6B">
              <w:rPr>
                <w:b w:val="0"/>
                <w:szCs w:val="20"/>
              </w:rPr>
              <w:t xml:space="preserve">. </w:t>
            </w:r>
          </w:p>
          <w:p w14:paraId="09A5134E" w14:textId="7050B322" w:rsidR="00112430" w:rsidRPr="00A10D39" w:rsidRDefault="00112430" w:rsidP="00DF6C8E">
            <w:pPr>
              <w:pStyle w:val="TableBullet"/>
              <w:rPr>
                <w:b w:val="0"/>
                <w:bCs/>
              </w:rPr>
            </w:pPr>
            <w:r w:rsidRPr="00A10D39">
              <w:rPr>
                <w:b w:val="0"/>
                <w:bCs/>
                <w:szCs w:val="20"/>
              </w:rPr>
              <w:t xml:space="preserve">I have the authority to appoint the </w:t>
            </w:r>
            <w:r w:rsidR="000D6EAC" w:rsidRPr="00003A6B">
              <w:rPr>
                <w:b w:val="0"/>
                <w:bCs/>
                <w:szCs w:val="20"/>
              </w:rPr>
              <w:t>n</w:t>
            </w:r>
            <w:r w:rsidRPr="00003A6B">
              <w:rPr>
                <w:b w:val="0"/>
                <w:bCs/>
                <w:szCs w:val="20"/>
              </w:rPr>
              <w:t xml:space="preserve">ominated </w:t>
            </w:r>
            <w:r w:rsidR="000D6EAC" w:rsidRPr="00003A6B">
              <w:rPr>
                <w:b w:val="0"/>
                <w:bCs/>
                <w:szCs w:val="20"/>
              </w:rPr>
              <w:t>representative</w:t>
            </w:r>
            <w:r w:rsidR="00C9030C" w:rsidRPr="00A10D39">
              <w:rPr>
                <w:b w:val="0"/>
                <w:bCs/>
                <w:szCs w:val="20"/>
              </w:rPr>
              <w:t>(s)</w:t>
            </w:r>
            <w:r w:rsidRPr="00A10D39">
              <w:rPr>
                <w:b w:val="0"/>
                <w:bCs/>
                <w:szCs w:val="20"/>
              </w:rPr>
              <w:t xml:space="preserve"> </w:t>
            </w:r>
            <w:r w:rsidR="00C9030C" w:rsidRPr="00A10D39">
              <w:rPr>
                <w:b w:val="0"/>
                <w:bCs/>
                <w:szCs w:val="20"/>
              </w:rPr>
              <w:t xml:space="preserve">to act </w:t>
            </w:r>
            <w:r w:rsidRPr="00A10D39">
              <w:rPr>
                <w:b w:val="0"/>
                <w:bCs/>
                <w:szCs w:val="20"/>
              </w:rPr>
              <w:t xml:space="preserve">on behalf of the </w:t>
            </w:r>
            <w:r w:rsidR="000D6EAC" w:rsidRPr="00A10D39">
              <w:rPr>
                <w:b w:val="0"/>
                <w:bCs/>
                <w:szCs w:val="20"/>
              </w:rPr>
              <w:t xml:space="preserve">primary entity </w:t>
            </w:r>
            <w:r w:rsidR="00C9030C" w:rsidRPr="00A10D39">
              <w:rPr>
                <w:b w:val="0"/>
                <w:bCs/>
                <w:szCs w:val="20"/>
              </w:rPr>
              <w:t xml:space="preserve">in respect of this Public CBC </w:t>
            </w:r>
            <w:r w:rsidR="00C709A1" w:rsidRPr="00A10D39">
              <w:rPr>
                <w:b w:val="0"/>
                <w:bCs/>
                <w:szCs w:val="20"/>
              </w:rPr>
              <w:t>r</w:t>
            </w:r>
            <w:r w:rsidR="00C9030C" w:rsidRPr="00A10D39">
              <w:rPr>
                <w:b w:val="0"/>
                <w:bCs/>
                <w:szCs w:val="20"/>
              </w:rPr>
              <w:t xml:space="preserve">eporting </w:t>
            </w:r>
            <w:r w:rsidR="000D6EAC" w:rsidRPr="00A10D39">
              <w:rPr>
                <w:b w:val="0"/>
                <w:bCs/>
                <w:szCs w:val="20"/>
              </w:rPr>
              <w:t>e</w:t>
            </w:r>
            <w:r w:rsidR="000D4E28" w:rsidRPr="00A10D39">
              <w:rPr>
                <w:b w:val="0"/>
                <w:bCs/>
                <w:szCs w:val="20"/>
              </w:rPr>
              <w:t>xclusion</w:t>
            </w:r>
            <w:r w:rsidR="00C9030C" w:rsidRPr="00A10D39">
              <w:rPr>
                <w:b w:val="0"/>
                <w:bCs/>
                <w:szCs w:val="20"/>
              </w:rPr>
              <w:t xml:space="preserve"> </w:t>
            </w:r>
            <w:r w:rsidR="000D6EAC" w:rsidRPr="00A10D39">
              <w:rPr>
                <w:b w:val="0"/>
                <w:bCs/>
                <w:szCs w:val="20"/>
              </w:rPr>
              <w:t>application</w:t>
            </w:r>
            <w:r w:rsidRPr="00A10D39">
              <w:rPr>
                <w:b w:val="0"/>
                <w:bCs/>
                <w:szCs w:val="20"/>
              </w:rPr>
              <w:t xml:space="preserve">. </w:t>
            </w:r>
          </w:p>
          <w:p w14:paraId="1CE2486B" w14:textId="77777777" w:rsidR="00112430" w:rsidRPr="00A10D39" w:rsidRDefault="00112430" w:rsidP="00DF6C8E">
            <w:pPr>
              <w:pStyle w:val="TableBullet"/>
              <w:rPr>
                <w:b w:val="0"/>
                <w:bCs/>
              </w:rPr>
            </w:pPr>
            <w:r w:rsidRPr="00A10D39">
              <w:rPr>
                <w:b w:val="0"/>
                <w:bCs/>
                <w:szCs w:val="20"/>
              </w:rPr>
              <w:t xml:space="preserve">The information given in this form is true and correct. </w:t>
            </w:r>
          </w:p>
          <w:p w14:paraId="7A9383B4" w14:textId="77777777" w:rsidR="00C9030C" w:rsidRPr="00DF36C4" w:rsidRDefault="00C9030C" w:rsidP="00AA4640">
            <w:pPr>
              <w:pStyle w:val="ListBullet"/>
              <w:spacing w:after="0"/>
              <w:ind w:firstLine="0"/>
              <w:rPr>
                <w:rFonts w:cs="Arial"/>
                <w:b w:val="0"/>
                <w:sz w:val="18"/>
                <w:szCs w:val="18"/>
                <w:lang w:eastAsia="zh-TW"/>
              </w:rPr>
            </w:pPr>
          </w:p>
          <w:p w14:paraId="3000E360" w14:textId="77777777" w:rsidR="00112430" w:rsidRPr="00DF6C8E" w:rsidRDefault="00112430" w:rsidP="00AA4640">
            <w:pPr>
              <w:spacing w:after="0"/>
              <w:rPr>
                <w:bCs/>
                <w:szCs w:val="22"/>
                <w:lang w:eastAsia="zh-TW"/>
              </w:rPr>
            </w:pPr>
            <w:r w:rsidRPr="00DF6C8E">
              <w:rPr>
                <w:bCs/>
                <w:szCs w:val="22"/>
                <w:lang w:eastAsia="zh-TW"/>
              </w:rPr>
              <w:t>Full name:</w:t>
            </w:r>
            <w:r w:rsidRPr="00521BDD">
              <w:rPr>
                <w:bCs/>
                <w:lang w:eastAsia="zh-TW"/>
              </w:rPr>
              <w:t xml:space="preserve"> </w:t>
            </w:r>
          </w:p>
          <w:p w14:paraId="2D1F9DB0" w14:textId="2A0D0EBE" w:rsidR="00112430" w:rsidRPr="00DF6C8E" w:rsidRDefault="00112430" w:rsidP="00AA4640">
            <w:pPr>
              <w:spacing w:after="0"/>
              <w:rPr>
                <w:bCs/>
                <w:szCs w:val="22"/>
                <w:lang w:eastAsia="zh-TW"/>
              </w:rPr>
            </w:pPr>
            <w:r w:rsidRPr="00DF6C8E">
              <w:rPr>
                <w:bCs/>
                <w:szCs w:val="22"/>
                <w:lang w:eastAsia="zh-TW"/>
              </w:rPr>
              <w:t xml:space="preserve">Position </w:t>
            </w:r>
            <w:r w:rsidR="00DD2EB4" w:rsidRPr="00DF6C8E">
              <w:rPr>
                <w:bCs/>
                <w:szCs w:val="22"/>
                <w:lang w:eastAsia="zh-TW"/>
              </w:rPr>
              <w:t>(</w:t>
            </w:r>
            <w:r w:rsidRPr="00DF6C8E">
              <w:rPr>
                <w:bCs/>
                <w:szCs w:val="22"/>
                <w:lang w:eastAsia="zh-TW"/>
              </w:rPr>
              <w:t>public officer</w:t>
            </w:r>
            <w:r w:rsidR="00BF4833" w:rsidRPr="00DF6C8E">
              <w:rPr>
                <w:bCs/>
                <w:szCs w:val="22"/>
                <w:lang w:eastAsia="zh-TW"/>
              </w:rPr>
              <w:t xml:space="preserve"> or equivalent</w:t>
            </w:r>
            <w:r w:rsidRPr="00DF6C8E">
              <w:rPr>
                <w:bCs/>
                <w:szCs w:val="22"/>
                <w:lang w:eastAsia="zh-TW"/>
              </w:rPr>
              <w:t xml:space="preserve">): </w:t>
            </w:r>
          </w:p>
          <w:p w14:paraId="30F12B2D" w14:textId="62F50C12" w:rsidR="00112430" w:rsidRPr="00DF6C8E" w:rsidRDefault="00112430" w:rsidP="00AA4640">
            <w:pPr>
              <w:spacing w:after="0"/>
              <w:rPr>
                <w:b w:val="0"/>
                <w:bCs/>
                <w:szCs w:val="22"/>
                <w:lang w:eastAsia="zh-TW"/>
              </w:rPr>
            </w:pPr>
            <w:r w:rsidRPr="00DF6C8E">
              <w:rPr>
                <w:bCs/>
                <w:szCs w:val="22"/>
                <w:lang w:eastAsia="zh-TW"/>
              </w:rPr>
              <w:t xml:space="preserve">Contact phone number: </w:t>
            </w:r>
          </w:p>
          <w:p w14:paraId="6687499F" w14:textId="3544BA71" w:rsidR="008E4C2D" w:rsidRPr="00DF6C8E" w:rsidRDefault="008E4C2D" w:rsidP="00AA4640">
            <w:pPr>
              <w:spacing w:after="0"/>
              <w:rPr>
                <w:bCs/>
                <w:szCs w:val="22"/>
                <w:lang w:eastAsia="zh-TW"/>
              </w:rPr>
            </w:pPr>
            <w:r w:rsidRPr="00DF6C8E">
              <w:rPr>
                <w:bCs/>
                <w:szCs w:val="22"/>
                <w:lang w:eastAsia="zh-TW"/>
              </w:rPr>
              <w:t>Date:</w:t>
            </w:r>
          </w:p>
          <w:p w14:paraId="2F1226B4" w14:textId="46B201CA" w:rsidR="00112430" w:rsidRPr="00DF6C8E" w:rsidRDefault="00112430" w:rsidP="00AA4640">
            <w:pPr>
              <w:spacing w:after="0"/>
              <w:rPr>
                <w:bCs/>
                <w:szCs w:val="22"/>
                <w:lang w:eastAsia="zh-TW"/>
              </w:rPr>
            </w:pPr>
            <w:r w:rsidRPr="00DF6C8E">
              <w:rPr>
                <w:bCs/>
                <w:szCs w:val="22"/>
                <w:lang w:eastAsia="zh-TW"/>
              </w:rPr>
              <w:t>Signature:</w:t>
            </w:r>
            <w:r w:rsidR="009049CA" w:rsidRPr="00DF6C8E">
              <w:rPr>
                <w:bCs/>
                <w:szCs w:val="22"/>
                <w:lang w:eastAsia="zh-TW"/>
              </w:rPr>
              <w:t xml:space="preserve"> </w:t>
            </w:r>
          </w:p>
          <w:p w14:paraId="66639A8F" w14:textId="77777777" w:rsidR="00112430" w:rsidRDefault="00112430" w:rsidP="00112430">
            <w:pPr>
              <w:rPr>
                <w:lang w:eastAsia="zh-TW"/>
              </w:rPr>
            </w:pPr>
            <w:r w:rsidRPr="008A2E81">
              <w:rPr>
                <w:lang w:eastAsia="zh-TW"/>
              </w:rPr>
              <w:t>…………………………………………………………………………………………………………………………….</w:t>
            </w:r>
          </w:p>
          <w:p w14:paraId="3609876D" w14:textId="4BF26255" w:rsidR="00D71D7E" w:rsidRPr="00AA4640" w:rsidRDefault="00112430" w:rsidP="00AA4640">
            <w:pPr>
              <w:spacing w:after="0"/>
              <w:rPr>
                <w:b w:val="0"/>
                <w:sz w:val="16"/>
                <w:szCs w:val="16"/>
                <w:lang w:eastAsia="zh-TW"/>
              </w:rPr>
            </w:pPr>
            <w:r w:rsidRPr="00AA4640">
              <w:rPr>
                <w:b w:val="0"/>
                <w:sz w:val="16"/>
                <w:szCs w:val="16"/>
                <w:lang w:eastAsia="zh-TW"/>
              </w:rPr>
              <w:t>(</w:t>
            </w:r>
            <w:r w:rsidRPr="00AA4640">
              <w:rPr>
                <w:b w:val="0"/>
                <w:i/>
                <w:iCs/>
                <w:sz w:val="16"/>
                <w:szCs w:val="16"/>
                <w:lang w:eastAsia="zh-TW"/>
              </w:rPr>
              <w:t xml:space="preserve">A picture of the </w:t>
            </w:r>
            <w:r w:rsidR="00C96717" w:rsidRPr="00AA4640">
              <w:rPr>
                <w:b w:val="0"/>
                <w:i/>
                <w:iCs/>
                <w:sz w:val="16"/>
                <w:szCs w:val="16"/>
                <w:lang w:eastAsia="zh-TW"/>
              </w:rPr>
              <w:t>signature</w:t>
            </w:r>
            <w:r w:rsidRPr="00AA4640">
              <w:rPr>
                <w:b w:val="0"/>
                <w:i/>
                <w:iCs/>
                <w:sz w:val="16"/>
                <w:szCs w:val="16"/>
                <w:lang w:eastAsia="zh-TW"/>
              </w:rPr>
              <w:t xml:space="preserve"> is acceptable</w:t>
            </w:r>
            <w:r w:rsidRPr="00AA4640">
              <w:rPr>
                <w:b w:val="0"/>
                <w:sz w:val="16"/>
                <w:szCs w:val="16"/>
                <w:lang w:eastAsia="zh-TW"/>
              </w:rPr>
              <w:t>)</w:t>
            </w:r>
          </w:p>
        </w:tc>
      </w:tr>
    </w:tbl>
    <w:p w14:paraId="7B6A6A0B" w14:textId="77777777" w:rsidR="00724F84" w:rsidRPr="00BB63B9" w:rsidRDefault="00724F84" w:rsidP="006E0837">
      <w:pPr>
        <w:rPr>
          <w:rFonts w:eastAsia="PMingLiU"/>
          <w:lang w:eastAsia="zh-TW"/>
        </w:rPr>
      </w:pPr>
    </w:p>
    <w:sectPr w:rsidR="00724F84" w:rsidRPr="00BB63B9" w:rsidSect="00BC05DA">
      <w:headerReference w:type="even" r:id="rId22"/>
      <w:headerReference w:type="default" r:id="rId23"/>
      <w:footerReference w:type="even" r:id="rId24"/>
      <w:footerReference w:type="default" r:id="rId25"/>
      <w:headerReference w:type="first" r:id="rId26"/>
      <w:footerReference w:type="first" r:id="rId27"/>
      <w:pgSz w:w="11906" w:h="16838" w:code="9"/>
      <w:pgMar w:top="1701" w:right="992" w:bottom="1418"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7AC9" w14:textId="77777777" w:rsidR="00734E9E" w:rsidRDefault="00734E9E" w:rsidP="00732881">
      <w:r>
        <w:separator/>
      </w:r>
    </w:p>
  </w:endnote>
  <w:endnote w:type="continuationSeparator" w:id="0">
    <w:p w14:paraId="420A6300" w14:textId="77777777" w:rsidR="00734E9E" w:rsidRDefault="00734E9E" w:rsidP="00732881">
      <w:r>
        <w:continuationSeparator/>
      </w:r>
    </w:p>
  </w:endnote>
  <w:endnote w:type="continuationNotice" w:id="1">
    <w:p w14:paraId="3BC7DD32" w14:textId="77777777" w:rsidR="00734E9E" w:rsidRDefault="00734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notTrueType/>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Inter SemiBold">
    <w:panose1 w:val="02000703000000020004"/>
    <w:charset w:val="00"/>
    <w:family w:val="auto"/>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B2AE" w14:textId="005FAA20" w:rsidR="004F4030" w:rsidRDefault="004F4030">
    <w:pPr>
      <w:pStyle w:val="Footer"/>
    </w:pPr>
    <w:r>
      <w:rPr>
        <w:noProof/>
      </w:rPr>
      <mc:AlternateContent>
        <mc:Choice Requires="wps">
          <w:drawing>
            <wp:anchor distT="0" distB="0" distL="0" distR="0" simplePos="0" relativeHeight="251658246" behindDoc="0" locked="0" layoutInCell="1" allowOverlap="1" wp14:anchorId="710E4093" wp14:editId="03062964">
              <wp:simplePos x="635" y="635"/>
              <wp:positionH relativeFrom="page">
                <wp:align>center</wp:align>
              </wp:positionH>
              <wp:positionV relativeFrom="page">
                <wp:align>bottom</wp:align>
              </wp:positionV>
              <wp:extent cx="599440" cy="368300"/>
              <wp:effectExtent l="0" t="0" r="10160" b="0"/>
              <wp:wrapNone/>
              <wp:docPr id="1204221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E4093" id="_x0000_t202" coordsize="21600,21600" o:spt="202" path="m,l,21600r21600,l21600,xe">
              <v:stroke joinstyle="miter"/>
              <v:path gradientshapeok="t" o:connecttype="rect"/>
            </v:shapetype>
            <v:shape id="Text Box 5" o:spid="_x0000_s1028" type="#_x0000_t202" alt="OFFICIAL" style="position:absolute;margin-left:0;margin-top:0;width:47.2pt;height:29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" filled="f" stroked="f">
              <v:textbox style="mso-fit-shape-to-text:t" inset="0,0,0,15pt">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36D1" w14:textId="0844D741" w:rsidR="00B0303E" w:rsidRPr="00B12F68" w:rsidRDefault="009C4D7E" w:rsidP="009C4D7E">
    <w:pPr>
      <w:jc w:val="center"/>
      <w:rPr>
        <w:color w:val="B40029"/>
      </w:rPr>
    </w:pPr>
    <w:r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361EA038" w14:textId="77777777" w:rsidTr="00183410">
      <w:trPr>
        <w:trHeight w:val="113"/>
      </w:trPr>
      <w:sdt>
        <w:sdtPr>
          <w:id w:val="1306209650"/>
          <w:comboBox>
            <w:listItem w:value="Choose an item."/>
            <w:listItem w:displayText="Internal" w:value="Internal"/>
            <w:listItem w:displayText="External" w:value="External"/>
          </w:comboBox>
        </w:sdtPr>
        <w:sdtContent>
          <w:tc>
            <w:tcPr>
              <w:tcW w:w="7230" w:type="dxa"/>
            </w:tcPr>
            <w:p w14:paraId="08C7AE0C" w14:textId="3013370C" w:rsidR="00B0303E" w:rsidRPr="00D02C7A" w:rsidRDefault="0036645A" w:rsidP="00B0303E">
              <w:pPr>
                <w:pStyle w:val="Footer"/>
              </w:pPr>
              <w:r>
                <w:t>External</w:t>
              </w:r>
            </w:p>
          </w:tc>
        </w:sdtContent>
      </w:sdt>
      <w:tc>
        <w:tcPr>
          <w:tcW w:w="2692" w:type="dxa"/>
        </w:tcPr>
        <w:p w14:paraId="6F6CA5B9"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4FF5617B" w14:textId="77777777" w:rsidR="00B0303E" w:rsidRPr="00424F48" w:rsidRDefault="00B0303E" w:rsidP="00B0303E">
    <w:pPr>
      <w:pStyle w:val="Footer"/>
      <w:spacing w:after="0" w:line="120" w:lineRule="atLeas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09B2" w14:textId="63AFE400" w:rsidR="00B0303E" w:rsidRDefault="00B2733C" w:rsidP="007F0EAE">
    <w:pPr>
      <w:jc w:val="center"/>
    </w:pPr>
    <w:r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6CC6BF9A" w14:textId="77777777" w:rsidTr="00183410">
      <w:trPr>
        <w:trHeight w:val="113"/>
      </w:trPr>
      <w:sdt>
        <w:sdtPr>
          <w:id w:val="1112009545"/>
          <w:comboBox>
            <w:listItem w:value="Choose an item."/>
            <w:listItem w:displayText="Internal" w:value="Internal"/>
            <w:listItem w:displayText="External" w:value="External"/>
          </w:comboBox>
        </w:sdtPr>
        <w:sdtContent>
          <w:tc>
            <w:tcPr>
              <w:tcW w:w="7230" w:type="dxa"/>
            </w:tcPr>
            <w:p w14:paraId="2167B8B3" w14:textId="0C2DB962" w:rsidR="00B0303E" w:rsidRPr="00D02C7A" w:rsidRDefault="00D25F98" w:rsidP="00B0303E">
              <w:pPr>
                <w:pStyle w:val="Footer"/>
              </w:pPr>
              <w:r>
                <w:t>External</w:t>
              </w:r>
            </w:p>
          </w:tc>
        </w:sdtContent>
      </w:sdt>
      <w:tc>
        <w:tcPr>
          <w:tcW w:w="2692" w:type="dxa"/>
        </w:tcPr>
        <w:p w14:paraId="232565FF"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1FB15A3A" w14:textId="77777777" w:rsidR="00B0303E" w:rsidRPr="00424F48" w:rsidRDefault="00B0303E" w:rsidP="00B0303E">
    <w:pPr>
      <w:pStyle w:val="Footer"/>
      <w:spacing w:after="0"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35FD" w14:textId="77777777" w:rsidR="00734E9E" w:rsidRPr="00671C25" w:rsidRDefault="00734E9E" w:rsidP="00671C25">
      <w:pPr>
        <w:pStyle w:val="Footer"/>
      </w:pPr>
    </w:p>
  </w:footnote>
  <w:footnote w:type="continuationSeparator" w:id="0">
    <w:p w14:paraId="5C4A6CD8" w14:textId="77777777" w:rsidR="00734E9E" w:rsidRDefault="00734E9E" w:rsidP="00732881">
      <w:r>
        <w:continuationSeparator/>
      </w:r>
    </w:p>
  </w:footnote>
  <w:footnote w:type="continuationNotice" w:id="1">
    <w:p w14:paraId="2DFAE11F" w14:textId="77777777" w:rsidR="00734E9E" w:rsidRDefault="00734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72FE" w14:textId="66A4A68C" w:rsidR="004F4030" w:rsidRDefault="004F4030">
    <w:pPr>
      <w:pStyle w:val="Header"/>
    </w:pPr>
    <w:r>
      <w:rPr>
        <w:noProof/>
      </w:rPr>
      <mc:AlternateContent>
        <mc:Choice Requires="wps">
          <w:drawing>
            <wp:anchor distT="0" distB="0" distL="0" distR="0" simplePos="0" relativeHeight="251658243" behindDoc="0" locked="0" layoutInCell="1" allowOverlap="1" wp14:anchorId="55962D7D" wp14:editId="4FAA76D3">
              <wp:simplePos x="635" y="635"/>
              <wp:positionH relativeFrom="page">
                <wp:align>center</wp:align>
              </wp:positionH>
              <wp:positionV relativeFrom="page">
                <wp:align>top</wp:align>
              </wp:positionV>
              <wp:extent cx="599440" cy="368300"/>
              <wp:effectExtent l="0" t="0" r="10160" b="12700"/>
              <wp:wrapNone/>
              <wp:docPr id="679356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62D7D" id="_x0000_t202" coordsize="21600,21600" o:spt="202" path="m,l,21600r21600,l21600,xe">
              <v:stroke joinstyle="miter"/>
              <v:path gradientshapeok="t" o:connecttype="rect"/>
            </v:shapetype>
            <v:shape id="Text Box 2" o:spid="_x0000_s1026" type="#_x0000_t202" alt="OFFICIAL" style="position:absolute;margin-left:0;margin-top:0;width:47.2pt;height:29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" filled="f" stroked="f">
              <v:textbox style="mso-fit-shape-to-text:t" inset="0,15pt,0,0">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38C" w14:textId="6DCACF8E" w:rsidR="00BC05DA" w:rsidRDefault="009C4D7E" w:rsidP="003430A6">
    <w:pPr>
      <w:pStyle w:val="Header"/>
      <w:jc w:val="center"/>
    </w:pPr>
    <w:r>
      <w:rPr>
        <w:rFonts w:eastAsia="PMingLiU"/>
        <w:color w:val="C00000"/>
        <w:lang w:eastAsia="zh-TW"/>
      </w:rPr>
      <w:t xml:space="preserve">OFFICIAL: SENSITIVE </w:t>
    </w:r>
    <w:r w:rsidR="003430A6" w:rsidRPr="009C00C5">
      <w:rPr>
        <w:rFonts w:eastAsia="PMingLiU"/>
        <w:color w:val="C00000"/>
        <w:lang w:eastAsia="zh-TW"/>
      </w:rPr>
      <w:t>ONCE COMPLETED</w:t>
    </w:r>
  </w:p>
  <w:tbl>
    <w:tblPr>
      <w:tblStyle w:val="LayoutGrid"/>
      <w:tblW w:w="5000" w:type="pct"/>
      <w:tblLayout w:type="fixed"/>
      <w:tblLook w:val="04A0" w:firstRow="1" w:lastRow="0" w:firstColumn="1" w:lastColumn="0" w:noHBand="0" w:noVBand="1"/>
    </w:tblPr>
    <w:tblGrid>
      <w:gridCol w:w="9922"/>
    </w:tblGrid>
    <w:tr w:rsidR="0040620B" w14:paraId="77E50437" w14:textId="77777777" w:rsidTr="00BC05DA">
      <w:trPr>
        <w:trHeight w:val="433"/>
      </w:trPr>
      <w:tc>
        <w:tcPr>
          <w:tcW w:w="9922" w:type="dxa"/>
        </w:tcPr>
        <w:p w14:paraId="40221DFB" w14:textId="77777777" w:rsidR="0040620B" w:rsidRPr="00FF3FD4" w:rsidRDefault="0040620B" w:rsidP="00FF3FD4">
          <w:pPr>
            <w:pStyle w:val="Header"/>
            <w:jc w:val="right"/>
          </w:pPr>
          <w:bookmarkStart w:id="0" w:name="_Hlk94108151"/>
        </w:p>
      </w:tc>
    </w:tr>
  </w:tbl>
  <w:bookmarkEnd w:id="0"/>
  <w:p w14:paraId="27DFB09C" w14:textId="77777777" w:rsidR="00C75707" w:rsidRPr="00DE1BCA" w:rsidRDefault="00AD19F3" w:rsidP="00DE1BCA">
    <w:pPr>
      <w:pStyle w:val="Header"/>
    </w:pPr>
    <w:r>
      <w:rPr>
        <w:noProof/>
      </w:rPr>
      <w:drawing>
        <wp:anchor distT="0" distB="0" distL="114300" distR="114300" simplePos="0" relativeHeight="251658241" behindDoc="1" locked="1" layoutInCell="1" allowOverlap="1" wp14:anchorId="0B41BAF8" wp14:editId="73AE727D">
          <wp:simplePos x="0" y="0"/>
          <wp:positionH relativeFrom="page">
            <wp:align>right</wp:align>
          </wp:positionH>
          <wp:positionV relativeFrom="page">
            <wp:posOffset>0</wp:posOffset>
          </wp:positionV>
          <wp:extent cx="10724400" cy="140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F6C9" w14:textId="262EB1A0" w:rsidR="00D25F98" w:rsidRPr="009C00C5" w:rsidRDefault="009C4D7E" w:rsidP="00D25F98">
    <w:pPr>
      <w:pStyle w:val="Header"/>
      <w:jc w:val="center"/>
    </w:pPr>
    <w:r>
      <w:rPr>
        <w:rFonts w:eastAsia="PMingLiU"/>
        <w:color w:val="C00000"/>
        <w:lang w:eastAsia="zh-TW"/>
      </w:rPr>
      <w:t xml:space="preserve">OFFICIAL: SENSITIVE </w:t>
    </w:r>
    <w:r w:rsidR="00D25F98" w:rsidRPr="009C00C5">
      <w:rPr>
        <w:rFonts w:eastAsia="PMingLiU"/>
        <w:color w:val="C00000"/>
        <w:lang w:eastAsia="zh-TW"/>
      </w:rPr>
      <w:t>ONCE COMPLETED</w:t>
    </w:r>
  </w:p>
  <w:p w14:paraId="682F65F7" w14:textId="1C2E80A1" w:rsidR="00BC05DA" w:rsidRDefault="00BA77C6">
    <w:r>
      <w:rPr>
        <w:noProof/>
      </w:rPr>
      <w:drawing>
        <wp:anchor distT="0" distB="0" distL="114300" distR="114300" simplePos="0" relativeHeight="251658240" behindDoc="1" locked="1" layoutInCell="1" allowOverlap="1" wp14:anchorId="066B20AC" wp14:editId="456C3812">
          <wp:simplePos x="0" y="0"/>
          <wp:positionH relativeFrom="page">
            <wp:align>right</wp:align>
          </wp:positionH>
          <wp:positionV relativeFrom="page">
            <wp:posOffset>0</wp:posOffset>
          </wp:positionV>
          <wp:extent cx="10724400" cy="1404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tbl>
    <w:tblPr>
      <w:tblStyle w:val="LayoutGrid"/>
      <w:tblW w:w="0" w:type="auto"/>
      <w:tblLook w:val="04A0" w:firstRow="1" w:lastRow="0" w:firstColumn="1" w:lastColumn="0" w:noHBand="0" w:noVBand="1"/>
    </w:tblPr>
    <w:tblGrid>
      <w:gridCol w:w="5948"/>
      <w:gridCol w:w="3974"/>
    </w:tblGrid>
    <w:tr w:rsidR="00BA77C6" w14:paraId="79342A79" w14:textId="77777777" w:rsidTr="00BA77C6">
      <w:trPr>
        <w:trHeight w:val="972"/>
      </w:trPr>
      <w:tc>
        <w:tcPr>
          <w:tcW w:w="5948" w:type="dxa"/>
        </w:tcPr>
        <w:p w14:paraId="7D679370" w14:textId="77777777" w:rsidR="00BA77C6" w:rsidRDefault="00BA77C6" w:rsidP="001519A2">
          <w:pPr>
            <w:pStyle w:val="Header"/>
          </w:pPr>
          <w:r>
            <w:rPr>
              <w:noProof/>
            </w:rPr>
            <w:drawing>
              <wp:inline distT="0" distB="0" distL="0" distR="0" wp14:anchorId="2DB8913B" wp14:editId="1CA85C2D">
                <wp:extent cx="2093980" cy="505969"/>
                <wp:effectExtent l="0" t="0" r="1905" b="889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2">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3974" w:type="dxa"/>
        </w:tcPr>
        <w:p w14:paraId="0990204F" w14:textId="77777777" w:rsidR="00BA77C6" w:rsidRDefault="00BA77C6" w:rsidP="00BA77C6">
          <w:pPr>
            <w:pStyle w:val="Header"/>
            <w:jc w:val="right"/>
            <w:rPr>
              <w:noProof/>
            </w:rPr>
          </w:pPr>
        </w:p>
      </w:tc>
    </w:tr>
  </w:tbl>
  <w:p w14:paraId="614E5180" w14:textId="77777777" w:rsidR="00DE1BCA" w:rsidRDefault="00DE1BCA" w:rsidP="003D020B">
    <w:pPr>
      <w:pStyle w:val="Header"/>
    </w:pPr>
  </w:p>
  <w:p w14:paraId="14998AEC" w14:textId="77777777" w:rsidR="0002756E" w:rsidRPr="003D020B" w:rsidRDefault="0002756E" w:rsidP="003D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C03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272F2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A9053D"/>
    <w:multiLevelType w:val="hybridMultilevel"/>
    <w:tmpl w:val="00260EFA"/>
    <w:lvl w:ilvl="0" w:tplc="C85AD0CA">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EC13800"/>
    <w:multiLevelType w:val="hybridMultilevel"/>
    <w:tmpl w:val="7AB28C8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090B5C"/>
    <w:multiLevelType w:val="multilevel"/>
    <w:tmpl w:val="7F229C78"/>
    <w:styleLink w:val="ATOBullets"/>
    <w:lvl w:ilvl="0">
      <w:start w:val="1"/>
      <w:numFmt w:val="bullet"/>
      <w:lvlText w:val="•"/>
      <w:lvlJc w:val="left"/>
      <w:pPr>
        <w:ind w:left="340" w:hanging="340"/>
      </w:pPr>
      <w:rPr>
        <w:rFonts w:ascii="Arial" w:hAnsi="Arial" w:hint="default"/>
        <w:color w:val="3844CA" w:themeColor="accent1"/>
        <w:sz w:val="26"/>
      </w:rPr>
    </w:lvl>
    <w:lvl w:ilvl="1">
      <w:start w:val="1"/>
      <w:numFmt w:val="bullet"/>
      <w:pStyle w:val="ListBullet2"/>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7"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lvlText w:val="○"/>
      <w:lvlJc w:val="left"/>
      <w:pPr>
        <w:tabs>
          <w:tab w:val="num" w:pos="1021"/>
        </w:tabs>
        <w:ind w:left="1021" w:hanging="341"/>
      </w:pPr>
      <w:rPr>
        <w:rFonts w:ascii="Arial" w:hAnsi="Arial" w:hint="default"/>
        <w:b w:val="0"/>
        <w:bCs w:val="0"/>
        <w:color w:val="3844C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730F5"/>
    <w:multiLevelType w:val="hybridMultilevel"/>
    <w:tmpl w:val="05BC7E64"/>
    <w:lvl w:ilvl="0" w:tplc="6FA453B0">
      <w:start w:val="1"/>
      <w:numFmt w:val="decimal"/>
      <w:lvlText w:val="Section %1 –"/>
      <w:lvlJc w:val="left"/>
      <w:pPr>
        <w:ind w:left="1353"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0731B4"/>
    <w:multiLevelType w:val="hybridMultilevel"/>
    <w:tmpl w:val="FFFFFFFF"/>
    <w:lvl w:ilvl="0" w:tplc="508ED774">
      <w:start w:val="1"/>
      <w:numFmt w:val="bullet"/>
      <w:lvlText w:val=""/>
      <w:lvlJc w:val="left"/>
      <w:pPr>
        <w:ind w:left="720" w:hanging="360"/>
      </w:pPr>
      <w:rPr>
        <w:rFonts w:ascii="Symbol" w:hAnsi="Symbol" w:hint="default"/>
      </w:rPr>
    </w:lvl>
    <w:lvl w:ilvl="1" w:tplc="0B9CC7CC">
      <w:start w:val="1"/>
      <w:numFmt w:val="bullet"/>
      <w:lvlText w:val="o"/>
      <w:lvlJc w:val="left"/>
      <w:pPr>
        <w:ind w:left="1440" w:hanging="360"/>
      </w:pPr>
      <w:rPr>
        <w:rFonts w:ascii="Courier New" w:hAnsi="Courier New" w:hint="default"/>
      </w:rPr>
    </w:lvl>
    <w:lvl w:ilvl="2" w:tplc="99D2B946">
      <w:start w:val="1"/>
      <w:numFmt w:val="bullet"/>
      <w:lvlText w:val=""/>
      <w:lvlJc w:val="left"/>
      <w:pPr>
        <w:ind w:left="2160" w:hanging="360"/>
      </w:pPr>
      <w:rPr>
        <w:rFonts w:ascii="Wingdings" w:hAnsi="Wingdings" w:hint="default"/>
      </w:rPr>
    </w:lvl>
    <w:lvl w:ilvl="3" w:tplc="439282F8">
      <w:start w:val="1"/>
      <w:numFmt w:val="bullet"/>
      <w:lvlText w:val=""/>
      <w:lvlJc w:val="left"/>
      <w:pPr>
        <w:ind w:left="2880" w:hanging="360"/>
      </w:pPr>
      <w:rPr>
        <w:rFonts w:ascii="Symbol" w:hAnsi="Symbol" w:hint="default"/>
      </w:rPr>
    </w:lvl>
    <w:lvl w:ilvl="4" w:tplc="E696A94A">
      <w:start w:val="1"/>
      <w:numFmt w:val="bullet"/>
      <w:lvlText w:val="o"/>
      <w:lvlJc w:val="left"/>
      <w:pPr>
        <w:ind w:left="3600" w:hanging="360"/>
      </w:pPr>
      <w:rPr>
        <w:rFonts w:ascii="Courier New" w:hAnsi="Courier New" w:hint="default"/>
      </w:rPr>
    </w:lvl>
    <w:lvl w:ilvl="5" w:tplc="02F4B094">
      <w:start w:val="1"/>
      <w:numFmt w:val="bullet"/>
      <w:lvlText w:val=""/>
      <w:lvlJc w:val="left"/>
      <w:pPr>
        <w:ind w:left="4320" w:hanging="360"/>
      </w:pPr>
      <w:rPr>
        <w:rFonts w:ascii="Wingdings" w:hAnsi="Wingdings" w:hint="default"/>
      </w:rPr>
    </w:lvl>
    <w:lvl w:ilvl="6" w:tplc="CC660EC6">
      <w:start w:val="1"/>
      <w:numFmt w:val="bullet"/>
      <w:lvlText w:val=""/>
      <w:lvlJc w:val="left"/>
      <w:pPr>
        <w:ind w:left="5040" w:hanging="360"/>
      </w:pPr>
      <w:rPr>
        <w:rFonts w:ascii="Symbol" w:hAnsi="Symbol" w:hint="default"/>
      </w:rPr>
    </w:lvl>
    <w:lvl w:ilvl="7" w:tplc="16CCE620">
      <w:start w:val="1"/>
      <w:numFmt w:val="bullet"/>
      <w:lvlText w:val="o"/>
      <w:lvlJc w:val="left"/>
      <w:pPr>
        <w:ind w:left="5760" w:hanging="360"/>
      </w:pPr>
      <w:rPr>
        <w:rFonts w:ascii="Courier New" w:hAnsi="Courier New" w:hint="default"/>
      </w:rPr>
    </w:lvl>
    <w:lvl w:ilvl="8" w:tplc="E04C6200">
      <w:start w:val="1"/>
      <w:numFmt w:val="bullet"/>
      <w:lvlText w:val=""/>
      <w:lvlJc w:val="left"/>
      <w:pPr>
        <w:ind w:left="6480" w:hanging="360"/>
      </w:pPr>
      <w:rPr>
        <w:rFonts w:ascii="Wingdings" w:hAnsi="Wingdings" w:hint="default"/>
      </w:rPr>
    </w:lvl>
  </w:abstractNum>
  <w:abstractNum w:abstractNumId="10" w15:restartNumberingAfterBreak="0">
    <w:nsid w:val="2498112A"/>
    <w:multiLevelType w:val="multilevel"/>
    <w:tmpl w:val="7F229C78"/>
    <w:numStyleLink w:val="ATOBullets"/>
  </w:abstractNum>
  <w:abstractNum w:abstractNumId="11" w15:restartNumberingAfterBreak="0">
    <w:nsid w:val="25154C66"/>
    <w:multiLevelType w:val="hybridMultilevel"/>
    <w:tmpl w:val="304A113E"/>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6937F4"/>
    <w:multiLevelType w:val="multilevel"/>
    <w:tmpl w:val="7C40172C"/>
    <w:styleLink w:val="ATO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2FFB668A"/>
    <w:multiLevelType w:val="multilevel"/>
    <w:tmpl w:val="5BB6C5D0"/>
    <w:lvl w:ilvl="0">
      <w:start w:val="1"/>
      <w:numFmt w:val="bullet"/>
      <w:lvlText w:val=""/>
      <w:lvlJc w:val="left"/>
      <w:pPr>
        <w:ind w:left="340" w:hanging="340"/>
      </w:pPr>
      <w:rPr>
        <w:rFonts w:ascii="Wingdings" w:hAnsi="Wingdings"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4" w15:restartNumberingAfterBreak="0">
    <w:nsid w:val="306146BC"/>
    <w:multiLevelType w:val="hybridMultilevel"/>
    <w:tmpl w:val="DD9057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635352"/>
    <w:multiLevelType w:val="hybridMultilevel"/>
    <w:tmpl w:val="1848E4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EB5058"/>
    <w:multiLevelType w:val="multilevel"/>
    <w:tmpl w:val="490E0C2C"/>
    <w:numStyleLink w:val="HaldonHeadings"/>
  </w:abstractNum>
  <w:abstractNum w:abstractNumId="17" w15:restartNumberingAfterBreak="0">
    <w:nsid w:val="44245E2C"/>
    <w:multiLevelType w:val="multilevel"/>
    <w:tmpl w:val="0FB0110E"/>
    <w:numStyleLink w:val="ATONumbers"/>
  </w:abstractNum>
  <w:abstractNum w:abstractNumId="18" w15:restartNumberingAfterBreak="0">
    <w:nsid w:val="4425288A"/>
    <w:multiLevelType w:val="hybridMultilevel"/>
    <w:tmpl w:val="FFFFFFFF"/>
    <w:lvl w:ilvl="0" w:tplc="A13644C6">
      <w:start w:val="1"/>
      <w:numFmt w:val="bullet"/>
      <w:lvlText w:val=""/>
      <w:lvlJc w:val="left"/>
      <w:pPr>
        <w:ind w:left="720" w:hanging="360"/>
      </w:pPr>
      <w:rPr>
        <w:rFonts w:ascii="Symbol" w:hAnsi="Symbol" w:hint="default"/>
      </w:rPr>
    </w:lvl>
    <w:lvl w:ilvl="1" w:tplc="D83C0D9C">
      <w:start w:val="1"/>
      <w:numFmt w:val="bullet"/>
      <w:lvlText w:val="o"/>
      <w:lvlJc w:val="left"/>
      <w:pPr>
        <w:ind w:left="1440" w:hanging="360"/>
      </w:pPr>
      <w:rPr>
        <w:rFonts w:ascii="Courier New" w:hAnsi="Courier New" w:hint="default"/>
      </w:rPr>
    </w:lvl>
    <w:lvl w:ilvl="2" w:tplc="8F7AD3C2">
      <w:start w:val="1"/>
      <w:numFmt w:val="bullet"/>
      <w:lvlText w:val=""/>
      <w:lvlJc w:val="left"/>
      <w:pPr>
        <w:ind w:left="2160" w:hanging="360"/>
      </w:pPr>
      <w:rPr>
        <w:rFonts w:ascii="Wingdings" w:hAnsi="Wingdings" w:hint="default"/>
      </w:rPr>
    </w:lvl>
    <w:lvl w:ilvl="3" w:tplc="6CFEE722">
      <w:start w:val="1"/>
      <w:numFmt w:val="bullet"/>
      <w:lvlText w:val=""/>
      <w:lvlJc w:val="left"/>
      <w:pPr>
        <w:ind w:left="2880" w:hanging="360"/>
      </w:pPr>
      <w:rPr>
        <w:rFonts w:ascii="Symbol" w:hAnsi="Symbol" w:hint="default"/>
      </w:rPr>
    </w:lvl>
    <w:lvl w:ilvl="4" w:tplc="BB5C33DE">
      <w:start w:val="1"/>
      <w:numFmt w:val="bullet"/>
      <w:lvlText w:val="o"/>
      <w:lvlJc w:val="left"/>
      <w:pPr>
        <w:ind w:left="3600" w:hanging="360"/>
      </w:pPr>
      <w:rPr>
        <w:rFonts w:ascii="Courier New" w:hAnsi="Courier New" w:hint="default"/>
      </w:rPr>
    </w:lvl>
    <w:lvl w:ilvl="5" w:tplc="37B0B4B6">
      <w:start w:val="1"/>
      <w:numFmt w:val="bullet"/>
      <w:lvlText w:val=""/>
      <w:lvlJc w:val="left"/>
      <w:pPr>
        <w:ind w:left="4320" w:hanging="360"/>
      </w:pPr>
      <w:rPr>
        <w:rFonts w:ascii="Wingdings" w:hAnsi="Wingdings" w:hint="default"/>
      </w:rPr>
    </w:lvl>
    <w:lvl w:ilvl="6" w:tplc="397EF028">
      <w:start w:val="1"/>
      <w:numFmt w:val="bullet"/>
      <w:lvlText w:val=""/>
      <w:lvlJc w:val="left"/>
      <w:pPr>
        <w:ind w:left="5040" w:hanging="360"/>
      </w:pPr>
      <w:rPr>
        <w:rFonts w:ascii="Symbol" w:hAnsi="Symbol" w:hint="default"/>
      </w:rPr>
    </w:lvl>
    <w:lvl w:ilvl="7" w:tplc="C4300484">
      <w:start w:val="1"/>
      <w:numFmt w:val="bullet"/>
      <w:lvlText w:val="o"/>
      <w:lvlJc w:val="left"/>
      <w:pPr>
        <w:ind w:left="5760" w:hanging="360"/>
      </w:pPr>
      <w:rPr>
        <w:rFonts w:ascii="Courier New" w:hAnsi="Courier New" w:hint="default"/>
      </w:rPr>
    </w:lvl>
    <w:lvl w:ilvl="8" w:tplc="A9EA04E2">
      <w:start w:val="1"/>
      <w:numFmt w:val="bullet"/>
      <w:lvlText w:val=""/>
      <w:lvlJc w:val="left"/>
      <w:pPr>
        <w:ind w:left="6480" w:hanging="360"/>
      </w:pPr>
      <w:rPr>
        <w:rFonts w:ascii="Wingdings" w:hAnsi="Wingdings" w:hint="default"/>
      </w:rPr>
    </w:lvl>
  </w:abstractNum>
  <w:abstractNum w:abstractNumId="19" w15:restartNumberingAfterBreak="0">
    <w:nsid w:val="47ED2059"/>
    <w:multiLevelType w:val="multilevel"/>
    <w:tmpl w:val="59AA3A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C2C7E9B"/>
    <w:multiLevelType w:val="hybridMultilevel"/>
    <w:tmpl w:val="F692E3C2"/>
    <w:lvl w:ilvl="0" w:tplc="4300B674">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2" w15:restartNumberingAfterBreak="0">
    <w:nsid w:val="526EA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3D70A8"/>
    <w:multiLevelType w:val="hybridMultilevel"/>
    <w:tmpl w:val="38FECDF0"/>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1CFC70"/>
    <w:multiLevelType w:val="hybridMultilevel"/>
    <w:tmpl w:val="FFFFFFFF"/>
    <w:lvl w:ilvl="0" w:tplc="31785622">
      <w:start w:val="1"/>
      <w:numFmt w:val="bullet"/>
      <w:lvlText w:val=""/>
      <w:lvlJc w:val="left"/>
      <w:pPr>
        <w:ind w:left="720" w:hanging="360"/>
      </w:pPr>
      <w:rPr>
        <w:rFonts w:ascii="Symbol" w:hAnsi="Symbol" w:hint="default"/>
      </w:rPr>
    </w:lvl>
    <w:lvl w:ilvl="1" w:tplc="C41014C0">
      <w:start w:val="1"/>
      <w:numFmt w:val="bullet"/>
      <w:lvlText w:val="o"/>
      <w:lvlJc w:val="left"/>
      <w:pPr>
        <w:ind w:left="1440" w:hanging="360"/>
      </w:pPr>
      <w:rPr>
        <w:rFonts w:ascii="Courier New" w:hAnsi="Courier New" w:hint="default"/>
      </w:rPr>
    </w:lvl>
    <w:lvl w:ilvl="2" w:tplc="60D07B52">
      <w:start w:val="1"/>
      <w:numFmt w:val="bullet"/>
      <w:lvlText w:val=""/>
      <w:lvlJc w:val="left"/>
      <w:pPr>
        <w:ind w:left="2160" w:hanging="360"/>
      </w:pPr>
      <w:rPr>
        <w:rFonts w:ascii="Wingdings" w:hAnsi="Wingdings" w:hint="default"/>
      </w:rPr>
    </w:lvl>
    <w:lvl w:ilvl="3" w:tplc="82A0CAC8">
      <w:start w:val="1"/>
      <w:numFmt w:val="bullet"/>
      <w:lvlText w:val=""/>
      <w:lvlJc w:val="left"/>
      <w:pPr>
        <w:ind w:left="2880" w:hanging="360"/>
      </w:pPr>
      <w:rPr>
        <w:rFonts w:ascii="Symbol" w:hAnsi="Symbol" w:hint="default"/>
      </w:rPr>
    </w:lvl>
    <w:lvl w:ilvl="4" w:tplc="14F07FBA">
      <w:start w:val="1"/>
      <w:numFmt w:val="bullet"/>
      <w:lvlText w:val="o"/>
      <w:lvlJc w:val="left"/>
      <w:pPr>
        <w:ind w:left="3600" w:hanging="360"/>
      </w:pPr>
      <w:rPr>
        <w:rFonts w:ascii="Courier New" w:hAnsi="Courier New" w:hint="default"/>
      </w:rPr>
    </w:lvl>
    <w:lvl w:ilvl="5" w:tplc="A5DA3D1E">
      <w:start w:val="1"/>
      <w:numFmt w:val="bullet"/>
      <w:lvlText w:val=""/>
      <w:lvlJc w:val="left"/>
      <w:pPr>
        <w:ind w:left="4320" w:hanging="360"/>
      </w:pPr>
      <w:rPr>
        <w:rFonts w:ascii="Wingdings" w:hAnsi="Wingdings" w:hint="default"/>
      </w:rPr>
    </w:lvl>
    <w:lvl w:ilvl="6" w:tplc="FE9EC0A2">
      <w:start w:val="1"/>
      <w:numFmt w:val="bullet"/>
      <w:lvlText w:val=""/>
      <w:lvlJc w:val="left"/>
      <w:pPr>
        <w:ind w:left="5040" w:hanging="360"/>
      </w:pPr>
      <w:rPr>
        <w:rFonts w:ascii="Symbol" w:hAnsi="Symbol" w:hint="default"/>
      </w:rPr>
    </w:lvl>
    <w:lvl w:ilvl="7" w:tplc="847E5886">
      <w:start w:val="1"/>
      <w:numFmt w:val="bullet"/>
      <w:lvlText w:val="o"/>
      <w:lvlJc w:val="left"/>
      <w:pPr>
        <w:ind w:left="5760" w:hanging="360"/>
      </w:pPr>
      <w:rPr>
        <w:rFonts w:ascii="Courier New" w:hAnsi="Courier New" w:hint="default"/>
      </w:rPr>
    </w:lvl>
    <w:lvl w:ilvl="8" w:tplc="654228D6">
      <w:start w:val="1"/>
      <w:numFmt w:val="bullet"/>
      <w:lvlText w:val=""/>
      <w:lvlJc w:val="left"/>
      <w:pPr>
        <w:ind w:left="6480" w:hanging="360"/>
      </w:pPr>
      <w:rPr>
        <w:rFonts w:ascii="Wingdings" w:hAnsi="Wingdings" w:hint="default"/>
      </w:rPr>
    </w:lvl>
  </w:abstractNum>
  <w:abstractNum w:abstractNumId="25" w15:restartNumberingAfterBreak="0">
    <w:nsid w:val="601A08BD"/>
    <w:multiLevelType w:val="multilevel"/>
    <w:tmpl w:val="435A2E34"/>
    <w:numStyleLink w:val="ATOIntroBullets"/>
  </w:abstractNum>
  <w:abstractNum w:abstractNumId="26" w15:restartNumberingAfterBreak="0">
    <w:nsid w:val="62A35D2D"/>
    <w:multiLevelType w:val="hybridMultilevel"/>
    <w:tmpl w:val="852201AA"/>
    <w:lvl w:ilvl="0" w:tplc="7E4A50CA">
      <w:start w:val="1"/>
      <w:numFmt w:val="bullet"/>
      <w:lvlText w:val=""/>
      <w:lvlJc w:val="left"/>
      <w:pPr>
        <w:ind w:left="360" w:hanging="360"/>
      </w:pPr>
      <w:rPr>
        <w:rFonts w:ascii="Wingdings" w:hAnsi="Wingdings" w:hint="default"/>
        <w:color w:val="7F7F7F" w:themeColor="text1" w:themeTint="80"/>
      </w:rPr>
    </w:lvl>
    <w:lvl w:ilvl="1" w:tplc="12603648">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F4EA36"/>
    <w:multiLevelType w:val="hybridMultilevel"/>
    <w:tmpl w:val="FFFFFFFF"/>
    <w:lvl w:ilvl="0" w:tplc="7B0E2D12">
      <w:start w:val="1"/>
      <w:numFmt w:val="bullet"/>
      <w:lvlText w:val=""/>
      <w:lvlJc w:val="left"/>
      <w:pPr>
        <w:ind w:left="720" w:hanging="360"/>
      </w:pPr>
      <w:rPr>
        <w:rFonts w:ascii="Symbol" w:hAnsi="Symbol" w:hint="default"/>
      </w:rPr>
    </w:lvl>
    <w:lvl w:ilvl="1" w:tplc="9594C072">
      <w:start w:val="1"/>
      <w:numFmt w:val="bullet"/>
      <w:lvlText w:val="o"/>
      <w:lvlJc w:val="left"/>
      <w:pPr>
        <w:ind w:left="1440" w:hanging="360"/>
      </w:pPr>
      <w:rPr>
        <w:rFonts w:ascii="Courier New" w:hAnsi="Courier New" w:hint="default"/>
      </w:rPr>
    </w:lvl>
    <w:lvl w:ilvl="2" w:tplc="82B84EF8">
      <w:start w:val="1"/>
      <w:numFmt w:val="bullet"/>
      <w:lvlText w:val=""/>
      <w:lvlJc w:val="left"/>
      <w:pPr>
        <w:ind w:left="2160" w:hanging="360"/>
      </w:pPr>
      <w:rPr>
        <w:rFonts w:ascii="Wingdings" w:hAnsi="Wingdings" w:hint="default"/>
      </w:rPr>
    </w:lvl>
    <w:lvl w:ilvl="3" w:tplc="F2E03E6E">
      <w:start w:val="1"/>
      <w:numFmt w:val="bullet"/>
      <w:lvlText w:val=""/>
      <w:lvlJc w:val="left"/>
      <w:pPr>
        <w:ind w:left="2880" w:hanging="360"/>
      </w:pPr>
      <w:rPr>
        <w:rFonts w:ascii="Symbol" w:hAnsi="Symbol" w:hint="default"/>
      </w:rPr>
    </w:lvl>
    <w:lvl w:ilvl="4" w:tplc="5F4A357E">
      <w:start w:val="1"/>
      <w:numFmt w:val="bullet"/>
      <w:lvlText w:val="o"/>
      <w:lvlJc w:val="left"/>
      <w:pPr>
        <w:ind w:left="3600" w:hanging="360"/>
      </w:pPr>
      <w:rPr>
        <w:rFonts w:ascii="Courier New" w:hAnsi="Courier New" w:hint="default"/>
      </w:rPr>
    </w:lvl>
    <w:lvl w:ilvl="5" w:tplc="876EFCFE">
      <w:start w:val="1"/>
      <w:numFmt w:val="bullet"/>
      <w:lvlText w:val=""/>
      <w:lvlJc w:val="left"/>
      <w:pPr>
        <w:ind w:left="4320" w:hanging="360"/>
      </w:pPr>
      <w:rPr>
        <w:rFonts w:ascii="Wingdings" w:hAnsi="Wingdings" w:hint="default"/>
      </w:rPr>
    </w:lvl>
    <w:lvl w:ilvl="6" w:tplc="2FDC6C60">
      <w:start w:val="1"/>
      <w:numFmt w:val="bullet"/>
      <w:lvlText w:val=""/>
      <w:lvlJc w:val="left"/>
      <w:pPr>
        <w:ind w:left="5040" w:hanging="360"/>
      </w:pPr>
      <w:rPr>
        <w:rFonts w:ascii="Symbol" w:hAnsi="Symbol" w:hint="default"/>
      </w:rPr>
    </w:lvl>
    <w:lvl w:ilvl="7" w:tplc="3EAE2A5E">
      <w:start w:val="1"/>
      <w:numFmt w:val="bullet"/>
      <w:lvlText w:val="o"/>
      <w:lvlJc w:val="left"/>
      <w:pPr>
        <w:ind w:left="5760" w:hanging="360"/>
      </w:pPr>
      <w:rPr>
        <w:rFonts w:ascii="Courier New" w:hAnsi="Courier New" w:hint="default"/>
      </w:rPr>
    </w:lvl>
    <w:lvl w:ilvl="8" w:tplc="D8E0C28E">
      <w:start w:val="1"/>
      <w:numFmt w:val="bullet"/>
      <w:lvlText w:val=""/>
      <w:lvlJc w:val="left"/>
      <w:pPr>
        <w:ind w:left="6480" w:hanging="360"/>
      </w:pPr>
      <w:rPr>
        <w:rFonts w:ascii="Wingdings" w:hAnsi="Wingdings" w:hint="default"/>
      </w:rPr>
    </w:lvl>
  </w:abstractNum>
  <w:abstractNum w:abstractNumId="28" w15:restartNumberingAfterBreak="0">
    <w:nsid w:val="77F11D03"/>
    <w:multiLevelType w:val="hybridMultilevel"/>
    <w:tmpl w:val="4678E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D42C82"/>
    <w:multiLevelType w:val="hybridMultilevel"/>
    <w:tmpl w:val="7FA2C9DA"/>
    <w:lvl w:ilvl="0" w:tplc="59ACA83C">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9716049">
    <w:abstractNumId w:val="9"/>
  </w:num>
  <w:num w:numId="2" w16cid:durableId="2007394440">
    <w:abstractNumId w:val="27"/>
  </w:num>
  <w:num w:numId="3" w16cid:durableId="53047407">
    <w:abstractNumId w:val="24"/>
  </w:num>
  <w:num w:numId="4" w16cid:durableId="1570338990">
    <w:abstractNumId w:val="18"/>
  </w:num>
  <w:num w:numId="5" w16cid:durableId="2022244517">
    <w:abstractNumId w:val="2"/>
  </w:num>
  <w:num w:numId="6" w16cid:durableId="198395854">
    <w:abstractNumId w:val="16"/>
  </w:num>
  <w:num w:numId="7" w16cid:durableId="1843472747">
    <w:abstractNumId w:val="6"/>
  </w:num>
  <w:num w:numId="8" w16cid:durableId="1943025970">
    <w:abstractNumId w:val="12"/>
  </w:num>
  <w:num w:numId="9" w16cid:durableId="970862650">
    <w:abstractNumId w:val="21"/>
  </w:num>
  <w:num w:numId="10" w16cid:durableId="1934049038">
    <w:abstractNumId w:val="4"/>
  </w:num>
  <w:num w:numId="11" w16cid:durableId="553278271">
    <w:abstractNumId w:val="10"/>
  </w:num>
  <w:num w:numId="12" w16cid:durableId="1468663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031303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801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8877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733430">
    <w:abstractNumId w:val="25"/>
  </w:num>
  <w:num w:numId="17" w16cid:durableId="1340768229">
    <w:abstractNumId w:val="10"/>
  </w:num>
  <w:num w:numId="18" w16cid:durableId="848298156">
    <w:abstractNumId w:val="17"/>
  </w:num>
  <w:num w:numId="19" w16cid:durableId="1521821963">
    <w:abstractNumId w:val="3"/>
  </w:num>
  <w:num w:numId="20" w16cid:durableId="729768609">
    <w:abstractNumId w:val="7"/>
  </w:num>
  <w:num w:numId="21" w16cid:durableId="1753971385">
    <w:abstractNumId w:val="12"/>
  </w:num>
  <w:num w:numId="22" w16cid:durableId="944113378">
    <w:abstractNumId w:val="15"/>
  </w:num>
  <w:num w:numId="23" w16cid:durableId="38362168">
    <w:abstractNumId w:val="11"/>
  </w:num>
  <w:num w:numId="24" w16cid:durableId="460154383">
    <w:abstractNumId w:val="8"/>
  </w:num>
  <w:num w:numId="25" w16cid:durableId="1317420202">
    <w:abstractNumId w:val="29"/>
  </w:num>
  <w:num w:numId="26" w16cid:durableId="1353604337">
    <w:abstractNumId w:val="20"/>
  </w:num>
  <w:num w:numId="27" w16cid:durableId="200871264">
    <w:abstractNumId w:val="23"/>
  </w:num>
  <w:num w:numId="28" w16cid:durableId="595485481">
    <w:abstractNumId w:val="26"/>
  </w:num>
  <w:num w:numId="29" w16cid:durableId="1584946561">
    <w:abstractNumId w:val="28"/>
  </w:num>
  <w:num w:numId="30" w16cid:durableId="491068595">
    <w:abstractNumId w:val="5"/>
  </w:num>
  <w:num w:numId="31" w16cid:durableId="2038893993">
    <w:abstractNumId w:val="13"/>
  </w:num>
  <w:num w:numId="32" w16cid:durableId="861865026">
    <w:abstractNumId w:val="1"/>
  </w:num>
  <w:num w:numId="33" w16cid:durableId="1976107043">
    <w:abstractNumId w:val="26"/>
  </w:num>
  <w:num w:numId="34" w16cid:durableId="498161932">
    <w:abstractNumId w:val="7"/>
  </w:num>
  <w:num w:numId="35" w16cid:durableId="1484392710">
    <w:abstractNumId w:val="7"/>
  </w:num>
  <w:num w:numId="36" w16cid:durableId="2030326079">
    <w:abstractNumId w:val="7"/>
  </w:num>
  <w:num w:numId="37" w16cid:durableId="698775883">
    <w:abstractNumId w:val="7"/>
  </w:num>
  <w:num w:numId="38" w16cid:durableId="2139570944">
    <w:abstractNumId w:val="7"/>
  </w:num>
  <w:num w:numId="39" w16cid:durableId="604730297">
    <w:abstractNumId w:val="22"/>
  </w:num>
  <w:num w:numId="40" w16cid:durableId="1709866168">
    <w:abstractNumId w:val="0"/>
  </w:num>
  <w:num w:numId="41" w16cid:durableId="478350057">
    <w:abstractNumId w:val="14"/>
  </w:num>
  <w:num w:numId="42" w16cid:durableId="754589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DateAndTime/>
  <w:proofState w:spelling="clean" w:grammar="clean"/>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4F4030"/>
    <w:rsid w:val="00000375"/>
    <w:rsid w:val="00002106"/>
    <w:rsid w:val="00002ABD"/>
    <w:rsid w:val="00002E99"/>
    <w:rsid w:val="0000380E"/>
    <w:rsid w:val="00003A6B"/>
    <w:rsid w:val="000053F4"/>
    <w:rsid w:val="00006AFA"/>
    <w:rsid w:val="00006F99"/>
    <w:rsid w:val="00010194"/>
    <w:rsid w:val="00011109"/>
    <w:rsid w:val="0001134A"/>
    <w:rsid w:val="00011453"/>
    <w:rsid w:val="00012825"/>
    <w:rsid w:val="000138AA"/>
    <w:rsid w:val="00016BFA"/>
    <w:rsid w:val="0002025A"/>
    <w:rsid w:val="0002244F"/>
    <w:rsid w:val="00024EB7"/>
    <w:rsid w:val="0002756E"/>
    <w:rsid w:val="0002789E"/>
    <w:rsid w:val="00030677"/>
    <w:rsid w:val="00030BAE"/>
    <w:rsid w:val="00030FCA"/>
    <w:rsid w:val="00031F22"/>
    <w:rsid w:val="000340BD"/>
    <w:rsid w:val="0003450A"/>
    <w:rsid w:val="0003535D"/>
    <w:rsid w:val="00036F9F"/>
    <w:rsid w:val="00037D9F"/>
    <w:rsid w:val="00040D9F"/>
    <w:rsid w:val="00045ED7"/>
    <w:rsid w:val="000461D0"/>
    <w:rsid w:val="00047D56"/>
    <w:rsid w:val="00053092"/>
    <w:rsid w:val="000561B5"/>
    <w:rsid w:val="000569AB"/>
    <w:rsid w:val="0005798A"/>
    <w:rsid w:val="00060894"/>
    <w:rsid w:val="00061549"/>
    <w:rsid w:val="00061C57"/>
    <w:rsid w:val="00064F69"/>
    <w:rsid w:val="00070DC9"/>
    <w:rsid w:val="000720C3"/>
    <w:rsid w:val="00072635"/>
    <w:rsid w:val="00073B78"/>
    <w:rsid w:val="00073C53"/>
    <w:rsid w:val="00075D8C"/>
    <w:rsid w:val="00080A49"/>
    <w:rsid w:val="00080E87"/>
    <w:rsid w:val="00083980"/>
    <w:rsid w:val="00087F7E"/>
    <w:rsid w:val="00087FC1"/>
    <w:rsid w:val="00090A8A"/>
    <w:rsid w:val="000910C3"/>
    <w:rsid w:val="00091E57"/>
    <w:rsid w:val="000923C3"/>
    <w:rsid w:val="00094E03"/>
    <w:rsid w:val="00095600"/>
    <w:rsid w:val="000978A8"/>
    <w:rsid w:val="000A016A"/>
    <w:rsid w:val="000A21BB"/>
    <w:rsid w:val="000A438E"/>
    <w:rsid w:val="000A48DD"/>
    <w:rsid w:val="000A6EC9"/>
    <w:rsid w:val="000B19E7"/>
    <w:rsid w:val="000B1E28"/>
    <w:rsid w:val="000B3A16"/>
    <w:rsid w:val="000B5DB6"/>
    <w:rsid w:val="000B7957"/>
    <w:rsid w:val="000C37CD"/>
    <w:rsid w:val="000C4F2C"/>
    <w:rsid w:val="000C78E2"/>
    <w:rsid w:val="000D01C0"/>
    <w:rsid w:val="000D1CC5"/>
    <w:rsid w:val="000D444B"/>
    <w:rsid w:val="000D460A"/>
    <w:rsid w:val="000D4A17"/>
    <w:rsid w:val="000D4E28"/>
    <w:rsid w:val="000D5F5A"/>
    <w:rsid w:val="000D6EAC"/>
    <w:rsid w:val="000E047A"/>
    <w:rsid w:val="000E172B"/>
    <w:rsid w:val="000E302C"/>
    <w:rsid w:val="000E3A44"/>
    <w:rsid w:val="000F093C"/>
    <w:rsid w:val="000F2DDD"/>
    <w:rsid w:val="000F3B03"/>
    <w:rsid w:val="000F3D0D"/>
    <w:rsid w:val="000F47F3"/>
    <w:rsid w:val="000F5962"/>
    <w:rsid w:val="000F69D9"/>
    <w:rsid w:val="00101244"/>
    <w:rsid w:val="0010404A"/>
    <w:rsid w:val="00104CCB"/>
    <w:rsid w:val="00104F44"/>
    <w:rsid w:val="00105436"/>
    <w:rsid w:val="0010558D"/>
    <w:rsid w:val="0010693A"/>
    <w:rsid w:val="00106ADF"/>
    <w:rsid w:val="00110F21"/>
    <w:rsid w:val="00111571"/>
    <w:rsid w:val="00112430"/>
    <w:rsid w:val="001139A9"/>
    <w:rsid w:val="001170C2"/>
    <w:rsid w:val="00120A36"/>
    <w:rsid w:val="00120C6D"/>
    <w:rsid w:val="00121EFF"/>
    <w:rsid w:val="001228B4"/>
    <w:rsid w:val="001228FD"/>
    <w:rsid w:val="00124864"/>
    <w:rsid w:val="0012497A"/>
    <w:rsid w:val="00131643"/>
    <w:rsid w:val="0013165E"/>
    <w:rsid w:val="00134896"/>
    <w:rsid w:val="001348A2"/>
    <w:rsid w:val="001348D8"/>
    <w:rsid w:val="00141013"/>
    <w:rsid w:val="00142C2E"/>
    <w:rsid w:val="00144B8F"/>
    <w:rsid w:val="001519A2"/>
    <w:rsid w:val="00151D72"/>
    <w:rsid w:val="00152094"/>
    <w:rsid w:val="0015221D"/>
    <w:rsid w:val="001544CC"/>
    <w:rsid w:val="00156D1A"/>
    <w:rsid w:val="00157F5C"/>
    <w:rsid w:val="0016425A"/>
    <w:rsid w:val="00165878"/>
    <w:rsid w:val="00167F43"/>
    <w:rsid w:val="0017172D"/>
    <w:rsid w:val="001728E9"/>
    <w:rsid w:val="001731BD"/>
    <w:rsid w:val="001748D7"/>
    <w:rsid w:val="001811E3"/>
    <w:rsid w:val="00182A16"/>
    <w:rsid w:val="00182DA8"/>
    <w:rsid w:val="00183410"/>
    <w:rsid w:val="00183F66"/>
    <w:rsid w:val="001843C4"/>
    <w:rsid w:val="0018491E"/>
    <w:rsid w:val="00185471"/>
    <w:rsid w:val="0018754A"/>
    <w:rsid w:val="0018785A"/>
    <w:rsid w:val="001905AB"/>
    <w:rsid w:val="001905D9"/>
    <w:rsid w:val="00190823"/>
    <w:rsid w:val="0019165C"/>
    <w:rsid w:val="0019320C"/>
    <w:rsid w:val="00195A19"/>
    <w:rsid w:val="00195C9E"/>
    <w:rsid w:val="001964BB"/>
    <w:rsid w:val="00196F87"/>
    <w:rsid w:val="001A0740"/>
    <w:rsid w:val="001A15AD"/>
    <w:rsid w:val="001A15B9"/>
    <w:rsid w:val="001A2530"/>
    <w:rsid w:val="001A34BC"/>
    <w:rsid w:val="001A46D8"/>
    <w:rsid w:val="001A5ECC"/>
    <w:rsid w:val="001A6BB7"/>
    <w:rsid w:val="001B00DC"/>
    <w:rsid w:val="001B0D9A"/>
    <w:rsid w:val="001B1A41"/>
    <w:rsid w:val="001B2559"/>
    <w:rsid w:val="001B51CE"/>
    <w:rsid w:val="001C02FD"/>
    <w:rsid w:val="001C0A4D"/>
    <w:rsid w:val="001C35FD"/>
    <w:rsid w:val="001C387B"/>
    <w:rsid w:val="001C4A87"/>
    <w:rsid w:val="001C4AE4"/>
    <w:rsid w:val="001C5A05"/>
    <w:rsid w:val="001C6399"/>
    <w:rsid w:val="001C64A5"/>
    <w:rsid w:val="001C6695"/>
    <w:rsid w:val="001C6D15"/>
    <w:rsid w:val="001D2962"/>
    <w:rsid w:val="001D29D3"/>
    <w:rsid w:val="001D46EB"/>
    <w:rsid w:val="001D5346"/>
    <w:rsid w:val="001D6A86"/>
    <w:rsid w:val="001E118F"/>
    <w:rsid w:val="001E247B"/>
    <w:rsid w:val="001E559A"/>
    <w:rsid w:val="001E697B"/>
    <w:rsid w:val="001F3A95"/>
    <w:rsid w:val="001F4418"/>
    <w:rsid w:val="001F54FA"/>
    <w:rsid w:val="001F7584"/>
    <w:rsid w:val="00200DA8"/>
    <w:rsid w:val="00203EBA"/>
    <w:rsid w:val="0020556E"/>
    <w:rsid w:val="00205A89"/>
    <w:rsid w:val="00211C96"/>
    <w:rsid w:val="00217158"/>
    <w:rsid w:val="0021730E"/>
    <w:rsid w:val="00217EA0"/>
    <w:rsid w:val="00221EEC"/>
    <w:rsid w:val="0022741B"/>
    <w:rsid w:val="00227423"/>
    <w:rsid w:val="002412BF"/>
    <w:rsid w:val="00241635"/>
    <w:rsid w:val="002416C8"/>
    <w:rsid w:val="00242126"/>
    <w:rsid w:val="0024481B"/>
    <w:rsid w:val="00244C22"/>
    <w:rsid w:val="00247A75"/>
    <w:rsid w:val="0025049B"/>
    <w:rsid w:val="00250828"/>
    <w:rsid w:val="002516C3"/>
    <w:rsid w:val="00251CC5"/>
    <w:rsid w:val="002529E6"/>
    <w:rsid w:val="00252F54"/>
    <w:rsid w:val="00254B43"/>
    <w:rsid w:val="00260109"/>
    <w:rsid w:val="00261CE3"/>
    <w:rsid w:val="0026402D"/>
    <w:rsid w:val="002643AC"/>
    <w:rsid w:val="00266364"/>
    <w:rsid w:val="002673FB"/>
    <w:rsid w:val="00267F15"/>
    <w:rsid w:val="002710AB"/>
    <w:rsid w:val="0027130F"/>
    <w:rsid w:val="00271C1F"/>
    <w:rsid w:val="002724CC"/>
    <w:rsid w:val="00273DAE"/>
    <w:rsid w:val="00275C51"/>
    <w:rsid w:val="00275F93"/>
    <w:rsid w:val="002770C6"/>
    <w:rsid w:val="00277887"/>
    <w:rsid w:val="0028297A"/>
    <w:rsid w:val="002848AF"/>
    <w:rsid w:val="00287397"/>
    <w:rsid w:val="002916FC"/>
    <w:rsid w:val="00292A35"/>
    <w:rsid w:val="00294192"/>
    <w:rsid w:val="00297B45"/>
    <w:rsid w:val="002A0C53"/>
    <w:rsid w:val="002A0FD5"/>
    <w:rsid w:val="002A2710"/>
    <w:rsid w:val="002A367F"/>
    <w:rsid w:val="002A4AC2"/>
    <w:rsid w:val="002B08B5"/>
    <w:rsid w:val="002B1C66"/>
    <w:rsid w:val="002B281D"/>
    <w:rsid w:val="002B32B8"/>
    <w:rsid w:val="002B4556"/>
    <w:rsid w:val="002B76BF"/>
    <w:rsid w:val="002B7EA1"/>
    <w:rsid w:val="002C0188"/>
    <w:rsid w:val="002C12BB"/>
    <w:rsid w:val="002C3373"/>
    <w:rsid w:val="002C4124"/>
    <w:rsid w:val="002C468A"/>
    <w:rsid w:val="002C5E46"/>
    <w:rsid w:val="002C6F00"/>
    <w:rsid w:val="002C71C9"/>
    <w:rsid w:val="002D1F23"/>
    <w:rsid w:val="002D328F"/>
    <w:rsid w:val="002D447A"/>
    <w:rsid w:val="002E0026"/>
    <w:rsid w:val="002E0AF2"/>
    <w:rsid w:val="002E13EF"/>
    <w:rsid w:val="002E26CD"/>
    <w:rsid w:val="002E2DFC"/>
    <w:rsid w:val="002E381D"/>
    <w:rsid w:val="002F07C7"/>
    <w:rsid w:val="002F0C98"/>
    <w:rsid w:val="002F200D"/>
    <w:rsid w:val="002F2AD5"/>
    <w:rsid w:val="002F428C"/>
    <w:rsid w:val="002F5E52"/>
    <w:rsid w:val="002F6434"/>
    <w:rsid w:val="002F6BD3"/>
    <w:rsid w:val="002F6BEB"/>
    <w:rsid w:val="00300DC2"/>
    <w:rsid w:val="00301487"/>
    <w:rsid w:val="0030170F"/>
    <w:rsid w:val="0030234F"/>
    <w:rsid w:val="00302AE3"/>
    <w:rsid w:val="003043E4"/>
    <w:rsid w:val="00304554"/>
    <w:rsid w:val="00305441"/>
    <w:rsid w:val="0030633E"/>
    <w:rsid w:val="003070F1"/>
    <w:rsid w:val="00307782"/>
    <w:rsid w:val="00311A28"/>
    <w:rsid w:val="0031374C"/>
    <w:rsid w:val="00314870"/>
    <w:rsid w:val="00315D3D"/>
    <w:rsid w:val="00316265"/>
    <w:rsid w:val="00316961"/>
    <w:rsid w:val="003218D9"/>
    <w:rsid w:val="00323451"/>
    <w:rsid w:val="00324CE5"/>
    <w:rsid w:val="00324DA3"/>
    <w:rsid w:val="00330408"/>
    <w:rsid w:val="003305CD"/>
    <w:rsid w:val="0033117A"/>
    <w:rsid w:val="0033170C"/>
    <w:rsid w:val="0033253D"/>
    <w:rsid w:val="0033357D"/>
    <w:rsid w:val="00335CDC"/>
    <w:rsid w:val="00336217"/>
    <w:rsid w:val="00340186"/>
    <w:rsid w:val="003430A6"/>
    <w:rsid w:val="00344E35"/>
    <w:rsid w:val="003508AF"/>
    <w:rsid w:val="00354B23"/>
    <w:rsid w:val="00354D65"/>
    <w:rsid w:val="00362823"/>
    <w:rsid w:val="00363F7A"/>
    <w:rsid w:val="003651A0"/>
    <w:rsid w:val="0036638A"/>
    <w:rsid w:val="0036645A"/>
    <w:rsid w:val="00366FB2"/>
    <w:rsid w:val="0037007B"/>
    <w:rsid w:val="00370A3A"/>
    <w:rsid w:val="00370B83"/>
    <w:rsid w:val="003728FD"/>
    <w:rsid w:val="00372BE8"/>
    <w:rsid w:val="00375D63"/>
    <w:rsid w:val="0037795C"/>
    <w:rsid w:val="00380313"/>
    <w:rsid w:val="0038395A"/>
    <w:rsid w:val="0038705E"/>
    <w:rsid w:val="00387FD5"/>
    <w:rsid w:val="00390804"/>
    <w:rsid w:val="0039208B"/>
    <w:rsid w:val="0039223F"/>
    <w:rsid w:val="0039327B"/>
    <w:rsid w:val="00394BBF"/>
    <w:rsid w:val="0039527F"/>
    <w:rsid w:val="00396A4C"/>
    <w:rsid w:val="00397294"/>
    <w:rsid w:val="00397B9C"/>
    <w:rsid w:val="003A24C4"/>
    <w:rsid w:val="003A2FBE"/>
    <w:rsid w:val="003A3A70"/>
    <w:rsid w:val="003A4A38"/>
    <w:rsid w:val="003A506A"/>
    <w:rsid w:val="003A5612"/>
    <w:rsid w:val="003A57E3"/>
    <w:rsid w:val="003A73F4"/>
    <w:rsid w:val="003B0B1E"/>
    <w:rsid w:val="003B18F6"/>
    <w:rsid w:val="003B1C9F"/>
    <w:rsid w:val="003B2E2E"/>
    <w:rsid w:val="003C0A0F"/>
    <w:rsid w:val="003C3894"/>
    <w:rsid w:val="003C4F9B"/>
    <w:rsid w:val="003C7B1F"/>
    <w:rsid w:val="003D020B"/>
    <w:rsid w:val="003D068C"/>
    <w:rsid w:val="003D35F9"/>
    <w:rsid w:val="003D51FE"/>
    <w:rsid w:val="003D54C5"/>
    <w:rsid w:val="003D6F45"/>
    <w:rsid w:val="003E1DFC"/>
    <w:rsid w:val="003E3CEC"/>
    <w:rsid w:val="003E4241"/>
    <w:rsid w:val="003E523A"/>
    <w:rsid w:val="003E6933"/>
    <w:rsid w:val="003E7870"/>
    <w:rsid w:val="003E7FAA"/>
    <w:rsid w:val="003F00B4"/>
    <w:rsid w:val="003F0157"/>
    <w:rsid w:val="003F173C"/>
    <w:rsid w:val="003F44B6"/>
    <w:rsid w:val="003F45FB"/>
    <w:rsid w:val="003F4669"/>
    <w:rsid w:val="003F5DB1"/>
    <w:rsid w:val="00401FDF"/>
    <w:rsid w:val="004034B4"/>
    <w:rsid w:val="004056EE"/>
    <w:rsid w:val="0040620B"/>
    <w:rsid w:val="00407BF0"/>
    <w:rsid w:val="00414F72"/>
    <w:rsid w:val="00417FCA"/>
    <w:rsid w:val="0042104C"/>
    <w:rsid w:val="004222CC"/>
    <w:rsid w:val="00422BD8"/>
    <w:rsid w:val="00422D3B"/>
    <w:rsid w:val="0042373F"/>
    <w:rsid w:val="00423814"/>
    <w:rsid w:val="00426A07"/>
    <w:rsid w:val="00427327"/>
    <w:rsid w:val="00427690"/>
    <w:rsid w:val="00427970"/>
    <w:rsid w:val="00430D3F"/>
    <w:rsid w:val="0043212A"/>
    <w:rsid w:val="00432C85"/>
    <w:rsid w:val="0043558F"/>
    <w:rsid w:val="00436610"/>
    <w:rsid w:val="00436617"/>
    <w:rsid w:val="004375AF"/>
    <w:rsid w:val="004408AA"/>
    <w:rsid w:val="00443124"/>
    <w:rsid w:val="00444B21"/>
    <w:rsid w:val="0044506C"/>
    <w:rsid w:val="00446B5E"/>
    <w:rsid w:val="00447F99"/>
    <w:rsid w:val="00450E79"/>
    <w:rsid w:val="00451A94"/>
    <w:rsid w:val="00451E6F"/>
    <w:rsid w:val="00452E8E"/>
    <w:rsid w:val="0045480A"/>
    <w:rsid w:val="00456674"/>
    <w:rsid w:val="00456F0A"/>
    <w:rsid w:val="004603B7"/>
    <w:rsid w:val="00463394"/>
    <w:rsid w:val="00464212"/>
    <w:rsid w:val="00467427"/>
    <w:rsid w:val="004708DC"/>
    <w:rsid w:val="00471C49"/>
    <w:rsid w:val="00471E5D"/>
    <w:rsid w:val="004734F4"/>
    <w:rsid w:val="00474466"/>
    <w:rsid w:val="00474B11"/>
    <w:rsid w:val="004751B5"/>
    <w:rsid w:val="0047600B"/>
    <w:rsid w:val="00476337"/>
    <w:rsid w:val="00476CB0"/>
    <w:rsid w:val="00482A36"/>
    <w:rsid w:val="00482CB2"/>
    <w:rsid w:val="00484325"/>
    <w:rsid w:val="00484F0C"/>
    <w:rsid w:val="00485E70"/>
    <w:rsid w:val="00487C87"/>
    <w:rsid w:val="00490741"/>
    <w:rsid w:val="004932CE"/>
    <w:rsid w:val="004956D5"/>
    <w:rsid w:val="00496BBE"/>
    <w:rsid w:val="00496ED3"/>
    <w:rsid w:val="004A1622"/>
    <w:rsid w:val="004A1B36"/>
    <w:rsid w:val="004A25AD"/>
    <w:rsid w:val="004A2E8A"/>
    <w:rsid w:val="004A3C8A"/>
    <w:rsid w:val="004A44CB"/>
    <w:rsid w:val="004A4D32"/>
    <w:rsid w:val="004A4DA6"/>
    <w:rsid w:val="004A62C4"/>
    <w:rsid w:val="004A6474"/>
    <w:rsid w:val="004A6F48"/>
    <w:rsid w:val="004B1DA5"/>
    <w:rsid w:val="004B3F95"/>
    <w:rsid w:val="004B65FB"/>
    <w:rsid w:val="004C3439"/>
    <w:rsid w:val="004C39F0"/>
    <w:rsid w:val="004C69C6"/>
    <w:rsid w:val="004C7E8C"/>
    <w:rsid w:val="004D0F9B"/>
    <w:rsid w:val="004D17D1"/>
    <w:rsid w:val="004D1864"/>
    <w:rsid w:val="004D388E"/>
    <w:rsid w:val="004D42B3"/>
    <w:rsid w:val="004D6553"/>
    <w:rsid w:val="004D677D"/>
    <w:rsid w:val="004D6CD1"/>
    <w:rsid w:val="004E1E6D"/>
    <w:rsid w:val="004E2382"/>
    <w:rsid w:val="004E45E3"/>
    <w:rsid w:val="004E4F7D"/>
    <w:rsid w:val="004E52BC"/>
    <w:rsid w:val="004E7D14"/>
    <w:rsid w:val="004F04E3"/>
    <w:rsid w:val="004F11B1"/>
    <w:rsid w:val="004F224C"/>
    <w:rsid w:val="004F2AFB"/>
    <w:rsid w:val="004F3611"/>
    <w:rsid w:val="004F4030"/>
    <w:rsid w:val="004F7C05"/>
    <w:rsid w:val="00501375"/>
    <w:rsid w:val="005031D5"/>
    <w:rsid w:val="00504FAD"/>
    <w:rsid w:val="00505C5B"/>
    <w:rsid w:val="00507835"/>
    <w:rsid w:val="005104D8"/>
    <w:rsid w:val="005125D4"/>
    <w:rsid w:val="00513C22"/>
    <w:rsid w:val="00514EA4"/>
    <w:rsid w:val="0051530F"/>
    <w:rsid w:val="00515E72"/>
    <w:rsid w:val="0052083B"/>
    <w:rsid w:val="00521BDD"/>
    <w:rsid w:val="00522A17"/>
    <w:rsid w:val="00525C23"/>
    <w:rsid w:val="00525ED6"/>
    <w:rsid w:val="00525F80"/>
    <w:rsid w:val="00526187"/>
    <w:rsid w:val="005264E6"/>
    <w:rsid w:val="00527012"/>
    <w:rsid w:val="005321C7"/>
    <w:rsid w:val="005322C7"/>
    <w:rsid w:val="005324E4"/>
    <w:rsid w:val="00533301"/>
    <w:rsid w:val="00533563"/>
    <w:rsid w:val="00533B9C"/>
    <w:rsid w:val="005349FF"/>
    <w:rsid w:val="00536503"/>
    <w:rsid w:val="00540C00"/>
    <w:rsid w:val="0054180C"/>
    <w:rsid w:val="00543129"/>
    <w:rsid w:val="00543343"/>
    <w:rsid w:val="005437EA"/>
    <w:rsid w:val="00543F3D"/>
    <w:rsid w:val="00544B3E"/>
    <w:rsid w:val="00547F28"/>
    <w:rsid w:val="005537BB"/>
    <w:rsid w:val="00554803"/>
    <w:rsid w:val="00554856"/>
    <w:rsid w:val="00555DC5"/>
    <w:rsid w:val="00557CF0"/>
    <w:rsid w:val="0056134A"/>
    <w:rsid w:val="00562288"/>
    <w:rsid w:val="005645C1"/>
    <w:rsid w:val="00565523"/>
    <w:rsid w:val="00565DC8"/>
    <w:rsid w:val="0056600F"/>
    <w:rsid w:val="00566ECC"/>
    <w:rsid w:val="00567F2F"/>
    <w:rsid w:val="00570C29"/>
    <w:rsid w:val="00570F29"/>
    <w:rsid w:val="0057155E"/>
    <w:rsid w:val="0057322D"/>
    <w:rsid w:val="005744DB"/>
    <w:rsid w:val="00576470"/>
    <w:rsid w:val="00576D6D"/>
    <w:rsid w:val="0057739A"/>
    <w:rsid w:val="00581705"/>
    <w:rsid w:val="0058298A"/>
    <w:rsid w:val="00584184"/>
    <w:rsid w:val="005924FD"/>
    <w:rsid w:val="00592E40"/>
    <w:rsid w:val="005933EF"/>
    <w:rsid w:val="005938FF"/>
    <w:rsid w:val="00593CC3"/>
    <w:rsid w:val="00595495"/>
    <w:rsid w:val="0059638A"/>
    <w:rsid w:val="00596663"/>
    <w:rsid w:val="00597413"/>
    <w:rsid w:val="005A0652"/>
    <w:rsid w:val="005A0C87"/>
    <w:rsid w:val="005A5FE4"/>
    <w:rsid w:val="005A6BE1"/>
    <w:rsid w:val="005A6EE8"/>
    <w:rsid w:val="005A7DA0"/>
    <w:rsid w:val="005A7E3D"/>
    <w:rsid w:val="005B11AB"/>
    <w:rsid w:val="005B29A0"/>
    <w:rsid w:val="005B3064"/>
    <w:rsid w:val="005B732C"/>
    <w:rsid w:val="005B743E"/>
    <w:rsid w:val="005C06F4"/>
    <w:rsid w:val="005C3DA2"/>
    <w:rsid w:val="005C401D"/>
    <w:rsid w:val="005C43F3"/>
    <w:rsid w:val="005C448A"/>
    <w:rsid w:val="005C4654"/>
    <w:rsid w:val="005C4792"/>
    <w:rsid w:val="005C66C2"/>
    <w:rsid w:val="005C6D11"/>
    <w:rsid w:val="005C767C"/>
    <w:rsid w:val="005C7D53"/>
    <w:rsid w:val="005D0931"/>
    <w:rsid w:val="005D2327"/>
    <w:rsid w:val="005D2765"/>
    <w:rsid w:val="005D3D6F"/>
    <w:rsid w:val="005D5390"/>
    <w:rsid w:val="005D5C53"/>
    <w:rsid w:val="005D616B"/>
    <w:rsid w:val="005D63FF"/>
    <w:rsid w:val="005D6F91"/>
    <w:rsid w:val="005D7699"/>
    <w:rsid w:val="005E044E"/>
    <w:rsid w:val="005E0807"/>
    <w:rsid w:val="005E118A"/>
    <w:rsid w:val="005E1776"/>
    <w:rsid w:val="005E250E"/>
    <w:rsid w:val="005E464F"/>
    <w:rsid w:val="005E530C"/>
    <w:rsid w:val="005F2A3F"/>
    <w:rsid w:val="005F4852"/>
    <w:rsid w:val="005F4CC0"/>
    <w:rsid w:val="005F69DA"/>
    <w:rsid w:val="006002A5"/>
    <w:rsid w:val="00600356"/>
    <w:rsid w:val="006024A5"/>
    <w:rsid w:val="0060256E"/>
    <w:rsid w:val="00602B3B"/>
    <w:rsid w:val="00602C3A"/>
    <w:rsid w:val="00605480"/>
    <w:rsid w:val="006073BF"/>
    <w:rsid w:val="00607F73"/>
    <w:rsid w:val="00611EE1"/>
    <w:rsid w:val="00612BFE"/>
    <w:rsid w:val="00614F83"/>
    <w:rsid w:val="006175F0"/>
    <w:rsid w:val="00617B95"/>
    <w:rsid w:val="006209F2"/>
    <w:rsid w:val="0062356C"/>
    <w:rsid w:val="0062454D"/>
    <w:rsid w:val="00626636"/>
    <w:rsid w:val="0063045B"/>
    <w:rsid w:val="00630918"/>
    <w:rsid w:val="006329DA"/>
    <w:rsid w:val="00634262"/>
    <w:rsid w:val="0063571B"/>
    <w:rsid w:val="00635CB0"/>
    <w:rsid w:val="006375C5"/>
    <w:rsid w:val="00637793"/>
    <w:rsid w:val="00637A69"/>
    <w:rsid w:val="00637B4B"/>
    <w:rsid w:val="00641D6D"/>
    <w:rsid w:val="00643CC7"/>
    <w:rsid w:val="00645C77"/>
    <w:rsid w:val="006500D6"/>
    <w:rsid w:val="00655330"/>
    <w:rsid w:val="006556B8"/>
    <w:rsid w:val="006557FC"/>
    <w:rsid w:val="006558DF"/>
    <w:rsid w:val="00655E9B"/>
    <w:rsid w:val="00656112"/>
    <w:rsid w:val="00656C5F"/>
    <w:rsid w:val="006572FC"/>
    <w:rsid w:val="0065761F"/>
    <w:rsid w:val="00661373"/>
    <w:rsid w:val="00663B7D"/>
    <w:rsid w:val="00663BAF"/>
    <w:rsid w:val="00665418"/>
    <w:rsid w:val="00665B44"/>
    <w:rsid w:val="0067052A"/>
    <w:rsid w:val="00671C25"/>
    <w:rsid w:val="0067201F"/>
    <w:rsid w:val="00673E13"/>
    <w:rsid w:val="006741C0"/>
    <w:rsid w:val="006778C5"/>
    <w:rsid w:val="0067B7DB"/>
    <w:rsid w:val="006816A4"/>
    <w:rsid w:val="00681BD5"/>
    <w:rsid w:val="006851E0"/>
    <w:rsid w:val="00685338"/>
    <w:rsid w:val="0068548C"/>
    <w:rsid w:val="00687042"/>
    <w:rsid w:val="00687927"/>
    <w:rsid w:val="00690111"/>
    <w:rsid w:val="006922B9"/>
    <w:rsid w:val="00694B38"/>
    <w:rsid w:val="00696C06"/>
    <w:rsid w:val="0069700F"/>
    <w:rsid w:val="006975A9"/>
    <w:rsid w:val="006A022F"/>
    <w:rsid w:val="006A137A"/>
    <w:rsid w:val="006A44A3"/>
    <w:rsid w:val="006A473B"/>
    <w:rsid w:val="006A4E2A"/>
    <w:rsid w:val="006A5294"/>
    <w:rsid w:val="006A5A15"/>
    <w:rsid w:val="006A7269"/>
    <w:rsid w:val="006B056B"/>
    <w:rsid w:val="006B07FE"/>
    <w:rsid w:val="006B1A7D"/>
    <w:rsid w:val="006B2B2C"/>
    <w:rsid w:val="006B6333"/>
    <w:rsid w:val="006B7022"/>
    <w:rsid w:val="006C2207"/>
    <w:rsid w:val="006C3BD7"/>
    <w:rsid w:val="006C3BDC"/>
    <w:rsid w:val="006C5822"/>
    <w:rsid w:val="006C5C0F"/>
    <w:rsid w:val="006C72AA"/>
    <w:rsid w:val="006C7ABF"/>
    <w:rsid w:val="006D4DB1"/>
    <w:rsid w:val="006E0837"/>
    <w:rsid w:val="006E2A34"/>
    <w:rsid w:val="006E3E55"/>
    <w:rsid w:val="006E4DF4"/>
    <w:rsid w:val="006E6A38"/>
    <w:rsid w:val="006E71EB"/>
    <w:rsid w:val="006F40F5"/>
    <w:rsid w:val="006F4D54"/>
    <w:rsid w:val="006F558A"/>
    <w:rsid w:val="006F5BDB"/>
    <w:rsid w:val="00700D38"/>
    <w:rsid w:val="00702837"/>
    <w:rsid w:val="00704C06"/>
    <w:rsid w:val="00705EDB"/>
    <w:rsid w:val="00707025"/>
    <w:rsid w:val="00711CD6"/>
    <w:rsid w:val="00712A8A"/>
    <w:rsid w:val="00714C1B"/>
    <w:rsid w:val="00717B52"/>
    <w:rsid w:val="0072055D"/>
    <w:rsid w:val="00720976"/>
    <w:rsid w:val="00720CB8"/>
    <w:rsid w:val="007219FC"/>
    <w:rsid w:val="00723257"/>
    <w:rsid w:val="00723CDC"/>
    <w:rsid w:val="00724F84"/>
    <w:rsid w:val="00725DFE"/>
    <w:rsid w:val="007301C8"/>
    <w:rsid w:val="00730233"/>
    <w:rsid w:val="00732881"/>
    <w:rsid w:val="00734349"/>
    <w:rsid w:val="00734E9E"/>
    <w:rsid w:val="007353A5"/>
    <w:rsid w:val="00736978"/>
    <w:rsid w:val="00741173"/>
    <w:rsid w:val="00741D34"/>
    <w:rsid w:val="00742250"/>
    <w:rsid w:val="00742328"/>
    <w:rsid w:val="00743C5C"/>
    <w:rsid w:val="00744978"/>
    <w:rsid w:val="00744BDA"/>
    <w:rsid w:val="007455BA"/>
    <w:rsid w:val="00747DB2"/>
    <w:rsid w:val="00753261"/>
    <w:rsid w:val="00753459"/>
    <w:rsid w:val="00754904"/>
    <w:rsid w:val="00755D4D"/>
    <w:rsid w:val="00755EA3"/>
    <w:rsid w:val="00756360"/>
    <w:rsid w:val="00756FD1"/>
    <w:rsid w:val="00757853"/>
    <w:rsid w:val="00760503"/>
    <w:rsid w:val="0076059B"/>
    <w:rsid w:val="00760A9F"/>
    <w:rsid w:val="00762143"/>
    <w:rsid w:val="007623C0"/>
    <w:rsid w:val="0076398B"/>
    <w:rsid w:val="0076452E"/>
    <w:rsid w:val="00764923"/>
    <w:rsid w:val="00767E6A"/>
    <w:rsid w:val="00770C66"/>
    <w:rsid w:val="007762F7"/>
    <w:rsid w:val="00776762"/>
    <w:rsid w:val="0077778E"/>
    <w:rsid w:val="00780798"/>
    <w:rsid w:val="0078396F"/>
    <w:rsid w:val="007869D8"/>
    <w:rsid w:val="00786EDA"/>
    <w:rsid w:val="00791D1C"/>
    <w:rsid w:val="0079205E"/>
    <w:rsid w:val="00796C7A"/>
    <w:rsid w:val="007A048F"/>
    <w:rsid w:val="007A0A35"/>
    <w:rsid w:val="007A0D78"/>
    <w:rsid w:val="007A2151"/>
    <w:rsid w:val="007A6BD7"/>
    <w:rsid w:val="007A703E"/>
    <w:rsid w:val="007B0382"/>
    <w:rsid w:val="007B04E3"/>
    <w:rsid w:val="007B0FCD"/>
    <w:rsid w:val="007B4F91"/>
    <w:rsid w:val="007B55C8"/>
    <w:rsid w:val="007B6547"/>
    <w:rsid w:val="007C0CD1"/>
    <w:rsid w:val="007C34B7"/>
    <w:rsid w:val="007C7F59"/>
    <w:rsid w:val="007D2F96"/>
    <w:rsid w:val="007D36C0"/>
    <w:rsid w:val="007D42E7"/>
    <w:rsid w:val="007D71AB"/>
    <w:rsid w:val="007E0023"/>
    <w:rsid w:val="007E1920"/>
    <w:rsid w:val="007E41AD"/>
    <w:rsid w:val="007E489F"/>
    <w:rsid w:val="007E5894"/>
    <w:rsid w:val="007E59AC"/>
    <w:rsid w:val="007E7633"/>
    <w:rsid w:val="007E7FF5"/>
    <w:rsid w:val="007F0EAE"/>
    <w:rsid w:val="007F179B"/>
    <w:rsid w:val="007F239D"/>
    <w:rsid w:val="007F311B"/>
    <w:rsid w:val="007F3167"/>
    <w:rsid w:val="007F671B"/>
    <w:rsid w:val="008006E7"/>
    <w:rsid w:val="00800914"/>
    <w:rsid w:val="00800BA3"/>
    <w:rsid w:val="008014CA"/>
    <w:rsid w:val="008015E7"/>
    <w:rsid w:val="00802BF1"/>
    <w:rsid w:val="00805392"/>
    <w:rsid w:val="00807273"/>
    <w:rsid w:val="00807869"/>
    <w:rsid w:val="0081098A"/>
    <w:rsid w:val="008111E1"/>
    <w:rsid w:val="00814ED4"/>
    <w:rsid w:val="00816541"/>
    <w:rsid w:val="008207E7"/>
    <w:rsid w:val="00820C9B"/>
    <w:rsid w:val="00821201"/>
    <w:rsid w:val="00823E2C"/>
    <w:rsid w:val="00824720"/>
    <w:rsid w:val="00826C60"/>
    <w:rsid w:val="00831660"/>
    <w:rsid w:val="00833E04"/>
    <w:rsid w:val="0083444C"/>
    <w:rsid w:val="0083604D"/>
    <w:rsid w:val="008363D2"/>
    <w:rsid w:val="00837919"/>
    <w:rsid w:val="00840098"/>
    <w:rsid w:val="008407B8"/>
    <w:rsid w:val="0084091A"/>
    <w:rsid w:val="008427AA"/>
    <w:rsid w:val="0084358B"/>
    <w:rsid w:val="00845B33"/>
    <w:rsid w:val="0084656C"/>
    <w:rsid w:val="00847093"/>
    <w:rsid w:val="0085041E"/>
    <w:rsid w:val="00850F1B"/>
    <w:rsid w:val="008555EB"/>
    <w:rsid w:val="0085695D"/>
    <w:rsid w:val="00862C15"/>
    <w:rsid w:val="00870E2B"/>
    <w:rsid w:val="00870FBB"/>
    <w:rsid w:val="0087451B"/>
    <w:rsid w:val="00875965"/>
    <w:rsid w:val="00875B7F"/>
    <w:rsid w:val="00875FA7"/>
    <w:rsid w:val="00881012"/>
    <w:rsid w:val="00882288"/>
    <w:rsid w:val="00882DF7"/>
    <w:rsid w:val="00884008"/>
    <w:rsid w:val="008879B3"/>
    <w:rsid w:val="00895E6A"/>
    <w:rsid w:val="00895E83"/>
    <w:rsid w:val="008962C1"/>
    <w:rsid w:val="008976C6"/>
    <w:rsid w:val="008A2E3F"/>
    <w:rsid w:val="008A2E81"/>
    <w:rsid w:val="008A4410"/>
    <w:rsid w:val="008A453B"/>
    <w:rsid w:val="008A52C8"/>
    <w:rsid w:val="008A7536"/>
    <w:rsid w:val="008B2AEF"/>
    <w:rsid w:val="008B4A1A"/>
    <w:rsid w:val="008C068A"/>
    <w:rsid w:val="008C0E68"/>
    <w:rsid w:val="008C135C"/>
    <w:rsid w:val="008C4026"/>
    <w:rsid w:val="008C5076"/>
    <w:rsid w:val="008C5B93"/>
    <w:rsid w:val="008C5DBE"/>
    <w:rsid w:val="008C64D1"/>
    <w:rsid w:val="008D1A8D"/>
    <w:rsid w:val="008D5CC5"/>
    <w:rsid w:val="008E1EE0"/>
    <w:rsid w:val="008E3119"/>
    <w:rsid w:val="008E33D8"/>
    <w:rsid w:val="008E4728"/>
    <w:rsid w:val="008E4C2D"/>
    <w:rsid w:val="008E5699"/>
    <w:rsid w:val="008E6E51"/>
    <w:rsid w:val="008E708A"/>
    <w:rsid w:val="008E7519"/>
    <w:rsid w:val="008F097A"/>
    <w:rsid w:val="008F2B48"/>
    <w:rsid w:val="008F37D0"/>
    <w:rsid w:val="008F690D"/>
    <w:rsid w:val="009006AB"/>
    <w:rsid w:val="009017C6"/>
    <w:rsid w:val="0090275D"/>
    <w:rsid w:val="00902987"/>
    <w:rsid w:val="0090357A"/>
    <w:rsid w:val="009049CA"/>
    <w:rsid w:val="009060BC"/>
    <w:rsid w:val="009066FA"/>
    <w:rsid w:val="00907437"/>
    <w:rsid w:val="00910206"/>
    <w:rsid w:val="00911F1F"/>
    <w:rsid w:val="00913238"/>
    <w:rsid w:val="00915008"/>
    <w:rsid w:val="009155BC"/>
    <w:rsid w:val="0091733A"/>
    <w:rsid w:val="00920C57"/>
    <w:rsid w:val="00921BB7"/>
    <w:rsid w:val="00922B33"/>
    <w:rsid w:val="00923629"/>
    <w:rsid w:val="00923D49"/>
    <w:rsid w:val="009242CB"/>
    <w:rsid w:val="0092497C"/>
    <w:rsid w:val="00925C05"/>
    <w:rsid w:val="0093208D"/>
    <w:rsid w:val="00933B5E"/>
    <w:rsid w:val="0093400D"/>
    <w:rsid w:val="00936BF3"/>
    <w:rsid w:val="0093797B"/>
    <w:rsid w:val="00940062"/>
    <w:rsid w:val="00941202"/>
    <w:rsid w:val="009424D0"/>
    <w:rsid w:val="00945480"/>
    <w:rsid w:val="00946759"/>
    <w:rsid w:val="00947981"/>
    <w:rsid w:val="00954D43"/>
    <w:rsid w:val="00955685"/>
    <w:rsid w:val="00957B09"/>
    <w:rsid w:val="009605B8"/>
    <w:rsid w:val="009637AF"/>
    <w:rsid w:val="009659DC"/>
    <w:rsid w:val="00970F64"/>
    <w:rsid w:val="0097102F"/>
    <w:rsid w:val="009725EB"/>
    <w:rsid w:val="00973962"/>
    <w:rsid w:val="009750D5"/>
    <w:rsid w:val="00976A03"/>
    <w:rsid w:val="009810CA"/>
    <w:rsid w:val="0098157C"/>
    <w:rsid w:val="0098175F"/>
    <w:rsid w:val="00981980"/>
    <w:rsid w:val="00982786"/>
    <w:rsid w:val="0098544B"/>
    <w:rsid w:val="009855FB"/>
    <w:rsid w:val="00987679"/>
    <w:rsid w:val="0099229C"/>
    <w:rsid w:val="009952EC"/>
    <w:rsid w:val="0099748B"/>
    <w:rsid w:val="009A00AC"/>
    <w:rsid w:val="009A1074"/>
    <w:rsid w:val="009A16AF"/>
    <w:rsid w:val="009A4272"/>
    <w:rsid w:val="009A5E25"/>
    <w:rsid w:val="009A605E"/>
    <w:rsid w:val="009B079D"/>
    <w:rsid w:val="009B3F82"/>
    <w:rsid w:val="009B46B2"/>
    <w:rsid w:val="009B47C1"/>
    <w:rsid w:val="009B5E5A"/>
    <w:rsid w:val="009C1223"/>
    <w:rsid w:val="009C1776"/>
    <w:rsid w:val="009C3BD6"/>
    <w:rsid w:val="009C3DFE"/>
    <w:rsid w:val="009C3FC6"/>
    <w:rsid w:val="009C4891"/>
    <w:rsid w:val="009C4D7E"/>
    <w:rsid w:val="009C5740"/>
    <w:rsid w:val="009C5CD8"/>
    <w:rsid w:val="009D17D5"/>
    <w:rsid w:val="009D38BC"/>
    <w:rsid w:val="009D6F5F"/>
    <w:rsid w:val="009D7561"/>
    <w:rsid w:val="009E25A6"/>
    <w:rsid w:val="009E3683"/>
    <w:rsid w:val="009E3C6A"/>
    <w:rsid w:val="009E45A8"/>
    <w:rsid w:val="009E5BB2"/>
    <w:rsid w:val="009E5BFC"/>
    <w:rsid w:val="009E77ED"/>
    <w:rsid w:val="009E7B7A"/>
    <w:rsid w:val="009F027E"/>
    <w:rsid w:val="009F032B"/>
    <w:rsid w:val="009F2B5F"/>
    <w:rsid w:val="009F2F26"/>
    <w:rsid w:val="009F3E7C"/>
    <w:rsid w:val="009F66C6"/>
    <w:rsid w:val="00A02953"/>
    <w:rsid w:val="00A0307B"/>
    <w:rsid w:val="00A03B97"/>
    <w:rsid w:val="00A05425"/>
    <w:rsid w:val="00A05D47"/>
    <w:rsid w:val="00A06C63"/>
    <w:rsid w:val="00A10D39"/>
    <w:rsid w:val="00A14123"/>
    <w:rsid w:val="00A17C19"/>
    <w:rsid w:val="00A204E8"/>
    <w:rsid w:val="00A231D3"/>
    <w:rsid w:val="00A24242"/>
    <w:rsid w:val="00A24FEF"/>
    <w:rsid w:val="00A25260"/>
    <w:rsid w:val="00A31622"/>
    <w:rsid w:val="00A33F27"/>
    <w:rsid w:val="00A35458"/>
    <w:rsid w:val="00A35D72"/>
    <w:rsid w:val="00A40746"/>
    <w:rsid w:val="00A40903"/>
    <w:rsid w:val="00A40E98"/>
    <w:rsid w:val="00A42264"/>
    <w:rsid w:val="00A42445"/>
    <w:rsid w:val="00A45335"/>
    <w:rsid w:val="00A50B43"/>
    <w:rsid w:val="00A53CAA"/>
    <w:rsid w:val="00A56B9E"/>
    <w:rsid w:val="00A6012C"/>
    <w:rsid w:val="00A60197"/>
    <w:rsid w:val="00A60DC9"/>
    <w:rsid w:val="00A66AE3"/>
    <w:rsid w:val="00A6718C"/>
    <w:rsid w:val="00A67818"/>
    <w:rsid w:val="00A729CF"/>
    <w:rsid w:val="00A741E8"/>
    <w:rsid w:val="00A75FF3"/>
    <w:rsid w:val="00A77B60"/>
    <w:rsid w:val="00A82736"/>
    <w:rsid w:val="00A82E5C"/>
    <w:rsid w:val="00A83196"/>
    <w:rsid w:val="00A8392A"/>
    <w:rsid w:val="00A83AEC"/>
    <w:rsid w:val="00A90A66"/>
    <w:rsid w:val="00A92DF3"/>
    <w:rsid w:val="00A93480"/>
    <w:rsid w:val="00A94123"/>
    <w:rsid w:val="00A970FC"/>
    <w:rsid w:val="00AA1751"/>
    <w:rsid w:val="00AA42EB"/>
    <w:rsid w:val="00AA4640"/>
    <w:rsid w:val="00AA492B"/>
    <w:rsid w:val="00AA70D4"/>
    <w:rsid w:val="00AA7B16"/>
    <w:rsid w:val="00AB162F"/>
    <w:rsid w:val="00AB1C60"/>
    <w:rsid w:val="00AB2CA1"/>
    <w:rsid w:val="00AB4D9F"/>
    <w:rsid w:val="00AB778F"/>
    <w:rsid w:val="00AC027E"/>
    <w:rsid w:val="00AC3733"/>
    <w:rsid w:val="00AC477C"/>
    <w:rsid w:val="00AC532C"/>
    <w:rsid w:val="00AC5535"/>
    <w:rsid w:val="00AC6870"/>
    <w:rsid w:val="00AC7040"/>
    <w:rsid w:val="00AD0DB4"/>
    <w:rsid w:val="00AD19F3"/>
    <w:rsid w:val="00AD2A01"/>
    <w:rsid w:val="00AD3F62"/>
    <w:rsid w:val="00AD527A"/>
    <w:rsid w:val="00AD565F"/>
    <w:rsid w:val="00AD59DF"/>
    <w:rsid w:val="00AD5FAD"/>
    <w:rsid w:val="00AD7E01"/>
    <w:rsid w:val="00AE0030"/>
    <w:rsid w:val="00AE0F89"/>
    <w:rsid w:val="00AE162F"/>
    <w:rsid w:val="00AE512A"/>
    <w:rsid w:val="00AE72BA"/>
    <w:rsid w:val="00AE76A5"/>
    <w:rsid w:val="00AF0639"/>
    <w:rsid w:val="00AF6B3E"/>
    <w:rsid w:val="00AF741B"/>
    <w:rsid w:val="00AF7B9A"/>
    <w:rsid w:val="00AF7E1F"/>
    <w:rsid w:val="00B02FF1"/>
    <w:rsid w:val="00B0303E"/>
    <w:rsid w:val="00B03AE8"/>
    <w:rsid w:val="00B06343"/>
    <w:rsid w:val="00B11E65"/>
    <w:rsid w:val="00B12234"/>
    <w:rsid w:val="00B128C1"/>
    <w:rsid w:val="00B12F68"/>
    <w:rsid w:val="00B149B0"/>
    <w:rsid w:val="00B14FF6"/>
    <w:rsid w:val="00B16111"/>
    <w:rsid w:val="00B16184"/>
    <w:rsid w:val="00B210CC"/>
    <w:rsid w:val="00B23940"/>
    <w:rsid w:val="00B24FED"/>
    <w:rsid w:val="00B24FFD"/>
    <w:rsid w:val="00B258DC"/>
    <w:rsid w:val="00B2733C"/>
    <w:rsid w:val="00B3024E"/>
    <w:rsid w:val="00B31140"/>
    <w:rsid w:val="00B315C5"/>
    <w:rsid w:val="00B32566"/>
    <w:rsid w:val="00B33B77"/>
    <w:rsid w:val="00B367D1"/>
    <w:rsid w:val="00B37C4B"/>
    <w:rsid w:val="00B4142A"/>
    <w:rsid w:val="00B54B4D"/>
    <w:rsid w:val="00B56CE3"/>
    <w:rsid w:val="00B63EF0"/>
    <w:rsid w:val="00B67812"/>
    <w:rsid w:val="00B726C9"/>
    <w:rsid w:val="00B75680"/>
    <w:rsid w:val="00B77F05"/>
    <w:rsid w:val="00B802F3"/>
    <w:rsid w:val="00B81765"/>
    <w:rsid w:val="00B822F8"/>
    <w:rsid w:val="00B823BB"/>
    <w:rsid w:val="00B82449"/>
    <w:rsid w:val="00B84598"/>
    <w:rsid w:val="00B852F1"/>
    <w:rsid w:val="00B86693"/>
    <w:rsid w:val="00B86697"/>
    <w:rsid w:val="00B87769"/>
    <w:rsid w:val="00B903FF"/>
    <w:rsid w:val="00B92BC1"/>
    <w:rsid w:val="00B93A98"/>
    <w:rsid w:val="00B94C5F"/>
    <w:rsid w:val="00B96009"/>
    <w:rsid w:val="00B971D9"/>
    <w:rsid w:val="00B97337"/>
    <w:rsid w:val="00BA10E3"/>
    <w:rsid w:val="00BA4956"/>
    <w:rsid w:val="00BA77C6"/>
    <w:rsid w:val="00BB115C"/>
    <w:rsid w:val="00BB12FF"/>
    <w:rsid w:val="00BB2259"/>
    <w:rsid w:val="00BB2613"/>
    <w:rsid w:val="00BB325D"/>
    <w:rsid w:val="00BB63B9"/>
    <w:rsid w:val="00BB708E"/>
    <w:rsid w:val="00BB786A"/>
    <w:rsid w:val="00BB7C78"/>
    <w:rsid w:val="00BC05DA"/>
    <w:rsid w:val="00BC27A1"/>
    <w:rsid w:val="00BC3F8C"/>
    <w:rsid w:val="00BC4D91"/>
    <w:rsid w:val="00BC4F09"/>
    <w:rsid w:val="00BC5BA9"/>
    <w:rsid w:val="00BC77D6"/>
    <w:rsid w:val="00BC7C80"/>
    <w:rsid w:val="00BD0308"/>
    <w:rsid w:val="00BD1A18"/>
    <w:rsid w:val="00BD1C3F"/>
    <w:rsid w:val="00BD2B3B"/>
    <w:rsid w:val="00BD2DE4"/>
    <w:rsid w:val="00BD32CB"/>
    <w:rsid w:val="00BD345C"/>
    <w:rsid w:val="00BD441F"/>
    <w:rsid w:val="00BD55DE"/>
    <w:rsid w:val="00BD777B"/>
    <w:rsid w:val="00BE0A46"/>
    <w:rsid w:val="00BE0BF7"/>
    <w:rsid w:val="00BE0CFB"/>
    <w:rsid w:val="00BE1843"/>
    <w:rsid w:val="00BE1A2A"/>
    <w:rsid w:val="00BE36F3"/>
    <w:rsid w:val="00BE5C7C"/>
    <w:rsid w:val="00BE749B"/>
    <w:rsid w:val="00BE78DA"/>
    <w:rsid w:val="00BF191C"/>
    <w:rsid w:val="00BF3E34"/>
    <w:rsid w:val="00BF4833"/>
    <w:rsid w:val="00BF6AAB"/>
    <w:rsid w:val="00BF761D"/>
    <w:rsid w:val="00BF7CA9"/>
    <w:rsid w:val="00BF7F2C"/>
    <w:rsid w:val="00C003BB"/>
    <w:rsid w:val="00C03486"/>
    <w:rsid w:val="00C040D2"/>
    <w:rsid w:val="00C045DF"/>
    <w:rsid w:val="00C05318"/>
    <w:rsid w:val="00C061D4"/>
    <w:rsid w:val="00C06D99"/>
    <w:rsid w:val="00C07185"/>
    <w:rsid w:val="00C07AC7"/>
    <w:rsid w:val="00C10BCF"/>
    <w:rsid w:val="00C11217"/>
    <w:rsid w:val="00C13711"/>
    <w:rsid w:val="00C138BF"/>
    <w:rsid w:val="00C13AD1"/>
    <w:rsid w:val="00C155ED"/>
    <w:rsid w:val="00C15B32"/>
    <w:rsid w:val="00C15DED"/>
    <w:rsid w:val="00C227F3"/>
    <w:rsid w:val="00C244A0"/>
    <w:rsid w:val="00C25672"/>
    <w:rsid w:val="00C26E78"/>
    <w:rsid w:val="00C27A5E"/>
    <w:rsid w:val="00C313CE"/>
    <w:rsid w:val="00C315A1"/>
    <w:rsid w:val="00C335E6"/>
    <w:rsid w:val="00C34AD6"/>
    <w:rsid w:val="00C34FDE"/>
    <w:rsid w:val="00C35094"/>
    <w:rsid w:val="00C35458"/>
    <w:rsid w:val="00C36F43"/>
    <w:rsid w:val="00C37095"/>
    <w:rsid w:val="00C44B25"/>
    <w:rsid w:val="00C511B3"/>
    <w:rsid w:val="00C56561"/>
    <w:rsid w:val="00C60C23"/>
    <w:rsid w:val="00C635CF"/>
    <w:rsid w:val="00C64C2D"/>
    <w:rsid w:val="00C661A0"/>
    <w:rsid w:val="00C67B24"/>
    <w:rsid w:val="00C67F84"/>
    <w:rsid w:val="00C709A1"/>
    <w:rsid w:val="00C7104F"/>
    <w:rsid w:val="00C72BC0"/>
    <w:rsid w:val="00C75402"/>
    <w:rsid w:val="00C75707"/>
    <w:rsid w:val="00C75BFD"/>
    <w:rsid w:val="00C77BDF"/>
    <w:rsid w:val="00C80510"/>
    <w:rsid w:val="00C80F87"/>
    <w:rsid w:val="00C81699"/>
    <w:rsid w:val="00C830DA"/>
    <w:rsid w:val="00C856EE"/>
    <w:rsid w:val="00C85A3E"/>
    <w:rsid w:val="00C873DE"/>
    <w:rsid w:val="00C9030C"/>
    <w:rsid w:val="00C917BD"/>
    <w:rsid w:val="00C92059"/>
    <w:rsid w:val="00C920CE"/>
    <w:rsid w:val="00C933D2"/>
    <w:rsid w:val="00C9387E"/>
    <w:rsid w:val="00C93ADD"/>
    <w:rsid w:val="00C9456D"/>
    <w:rsid w:val="00C94B20"/>
    <w:rsid w:val="00C962CB"/>
    <w:rsid w:val="00C96717"/>
    <w:rsid w:val="00C9671D"/>
    <w:rsid w:val="00C97828"/>
    <w:rsid w:val="00CA023C"/>
    <w:rsid w:val="00CA0750"/>
    <w:rsid w:val="00CA0D6A"/>
    <w:rsid w:val="00CA2E34"/>
    <w:rsid w:val="00CA454F"/>
    <w:rsid w:val="00CA6D5A"/>
    <w:rsid w:val="00CB0165"/>
    <w:rsid w:val="00CB36C3"/>
    <w:rsid w:val="00CB526D"/>
    <w:rsid w:val="00CC2647"/>
    <w:rsid w:val="00CC2748"/>
    <w:rsid w:val="00CC58C6"/>
    <w:rsid w:val="00CC6F3C"/>
    <w:rsid w:val="00CD00A4"/>
    <w:rsid w:val="00CD0C0F"/>
    <w:rsid w:val="00CD3315"/>
    <w:rsid w:val="00CD4401"/>
    <w:rsid w:val="00CD4D78"/>
    <w:rsid w:val="00CD5092"/>
    <w:rsid w:val="00CD52B6"/>
    <w:rsid w:val="00CD5622"/>
    <w:rsid w:val="00CD75AD"/>
    <w:rsid w:val="00CD7A1B"/>
    <w:rsid w:val="00CE28CB"/>
    <w:rsid w:val="00CE3761"/>
    <w:rsid w:val="00CE62FF"/>
    <w:rsid w:val="00CE68C7"/>
    <w:rsid w:val="00CE7D46"/>
    <w:rsid w:val="00CF038F"/>
    <w:rsid w:val="00CF2222"/>
    <w:rsid w:val="00CF238E"/>
    <w:rsid w:val="00CF345D"/>
    <w:rsid w:val="00CF4E5B"/>
    <w:rsid w:val="00CF6A99"/>
    <w:rsid w:val="00D008A4"/>
    <w:rsid w:val="00D010E4"/>
    <w:rsid w:val="00D034BA"/>
    <w:rsid w:val="00D03863"/>
    <w:rsid w:val="00D071DA"/>
    <w:rsid w:val="00D0772E"/>
    <w:rsid w:val="00D10FC4"/>
    <w:rsid w:val="00D1533B"/>
    <w:rsid w:val="00D16644"/>
    <w:rsid w:val="00D16C85"/>
    <w:rsid w:val="00D174C5"/>
    <w:rsid w:val="00D17B65"/>
    <w:rsid w:val="00D225E9"/>
    <w:rsid w:val="00D22B0F"/>
    <w:rsid w:val="00D22EE2"/>
    <w:rsid w:val="00D2371B"/>
    <w:rsid w:val="00D23F6C"/>
    <w:rsid w:val="00D25F98"/>
    <w:rsid w:val="00D26143"/>
    <w:rsid w:val="00D31BD7"/>
    <w:rsid w:val="00D33DE1"/>
    <w:rsid w:val="00D3522E"/>
    <w:rsid w:val="00D35A09"/>
    <w:rsid w:val="00D36A00"/>
    <w:rsid w:val="00D36FC7"/>
    <w:rsid w:val="00D41F09"/>
    <w:rsid w:val="00D42952"/>
    <w:rsid w:val="00D4412A"/>
    <w:rsid w:val="00D503E1"/>
    <w:rsid w:val="00D509C1"/>
    <w:rsid w:val="00D5161C"/>
    <w:rsid w:val="00D51624"/>
    <w:rsid w:val="00D53EF5"/>
    <w:rsid w:val="00D57C6A"/>
    <w:rsid w:val="00D60A78"/>
    <w:rsid w:val="00D618CB"/>
    <w:rsid w:val="00D6239D"/>
    <w:rsid w:val="00D6442E"/>
    <w:rsid w:val="00D65392"/>
    <w:rsid w:val="00D65FFD"/>
    <w:rsid w:val="00D66A17"/>
    <w:rsid w:val="00D710CA"/>
    <w:rsid w:val="00D716A5"/>
    <w:rsid w:val="00D71D7E"/>
    <w:rsid w:val="00D748C1"/>
    <w:rsid w:val="00D75475"/>
    <w:rsid w:val="00D759E9"/>
    <w:rsid w:val="00D81565"/>
    <w:rsid w:val="00D84C40"/>
    <w:rsid w:val="00D86682"/>
    <w:rsid w:val="00D903DE"/>
    <w:rsid w:val="00D907DF"/>
    <w:rsid w:val="00D90D20"/>
    <w:rsid w:val="00D92808"/>
    <w:rsid w:val="00D940B5"/>
    <w:rsid w:val="00D948E0"/>
    <w:rsid w:val="00DA3BC4"/>
    <w:rsid w:val="00DA551A"/>
    <w:rsid w:val="00DA7F2F"/>
    <w:rsid w:val="00DB07CD"/>
    <w:rsid w:val="00DB1B6B"/>
    <w:rsid w:val="00DB21A8"/>
    <w:rsid w:val="00DB283D"/>
    <w:rsid w:val="00DB2A06"/>
    <w:rsid w:val="00DB302D"/>
    <w:rsid w:val="00DB7419"/>
    <w:rsid w:val="00DD0862"/>
    <w:rsid w:val="00DD100B"/>
    <w:rsid w:val="00DD1823"/>
    <w:rsid w:val="00DD2EB4"/>
    <w:rsid w:val="00DD3FC5"/>
    <w:rsid w:val="00DD49C8"/>
    <w:rsid w:val="00DD506D"/>
    <w:rsid w:val="00DD594D"/>
    <w:rsid w:val="00DD5A54"/>
    <w:rsid w:val="00DD78D3"/>
    <w:rsid w:val="00DD7AA6"/>
    <w:rsid w:val="00DE1BCA"/>
    <w:rsid w:val="00DE2CB1"/>
    <w:rsid w:val="00DE2F5D"/>
    <w:rsid w:val="00DE5626"/>
    <w:rsid w:val="00DE5C04"/>
    <w:rsid w:val="00DE6C66"/>
    <w:rsid w:val="00DF07C9"/>
    <w:rsid w:val="00DF0B35"/>
    <w:rsid w:val="00DF168C"/>
    <w:rsid w:val="00DF36C4"/>
    <w:rsid w:val="00DF4F18"/>
    <w:rsid w:val="00DF58A2"/>
    <w:rsid w:val="00DF6C8E"/>
    <w:rsid w:val="00DF74D5"/>
    <w:rsid w:val="00DF7EDA"/>
    <w:rsid w:val="00E00E07"/>
    <w:rsid w:val="00E0295C"/>
    <w:rsid w:val="00E034D9"/>
    <w:rsid w:val="00E043B5"/>
    <w:rsid w:val="00E043C0"/>
    <w:rsid w:val="00E07700"/>
    <w:rsid w:val="00E14FFC"/>
    <w:rsid w:val="00E15219"/>
    <w:rsid w:val="00E1540E"/>
    <w:rsid w:val="00E15891"/>
    <w:rsid w:val="00E16333"/>
    <w:rsid w:val="00E1659F"/>
    <w:rsid w:val="00E169BE"/>
    <w:rsid w:val="00E21E35"/>
    <w:rsid w:val="00E22482"/>
    <w:rsid w:val="00E22CF9"/>
    <w:rsid w:val="00E23060"/>
    <w:rsid w:val="00E3083F"/>
    <w:rsid w:val="00E31BFB"/>
    <w:rsid w:val="00E32CE8"/>
    <w:rsid w:val="00E331DC"/>
    <w:rsid w:val="00E33225"/>
    <w:rsid w:val="00E33AA1"/>
    <w:rsid w:val="00E34193"/>
    <w:rsid w:val="00E375EC"/>
    <w:rsid w:val="00E4250A"/>
    <w:rsid w:val="00E44B34"/>
    <w:rsid w:val="00E46D40"/>
    <w:rsid w:val="00E47B24"/>
    <w:rsid w:val="00E51AD5"/>
    <w:rsid w:val="00E53B3E"/>
    <w:rsid w:val="00E54384"/>
    <w:rsid w:val="00E543E8"/>
    <w:rsid w:val="00E55452"/>
    <w:rsid w:val="00E55C35"/>
    <w:rsid w:val="00E57C00"/>
    <w:rsid w:val="00E619E8"/>
    <w:rsid w:val="00E61CD8"/>
    <w:rsid w:val="00E634AB"/>
    <w:rsid w:val="00E65AD4"/>
    <w:rsid w:val="00E65EB1"/>
    <w:rsid w:val="00E66898"/>
    <w:rsid w:val="00E66987"/>
    <w:rsid w:val="00E6708E"/>
    <w:rsid w:val="00E70D4B"/>
    <w:rsid w:val="00E71A46"/>
    <w:rsid w:val="00E71C02"/>
    <w:rsid w:val="00E71ED9"/>
    <w:rsid w:val="00E7492C"/>
    <w:rsid w:val="00E7534F"/>
    <w:rsid w:val="00E7594A"/>
    <w:rsid w:val="00E766CF"/>
    <w:rsid w:val="00E8092C"/>
    <w:rsid w:val="00E828FD"/>
    <w:rsid w:val="00E82AE0"/>
    <w:rsid w:val="00E82F88"/>
    <w:rsid w:val="00E83FF1"/>
    <w:rsid w:val="00E8405F"/>
    <w:rsid w:val="00E8489C"/>
    <w:rsid w:val="00E90081"/>
    <w:rsid w:val="00E9084B"/>
    <w:rsid w:val="00E90BAD"/>
    <w:rsid w:val="00E93147"/>
    <w:rsid w:val="00E94DB5"/>
    <w:rsid w:val="00E95A8A"/>
    <w:rsid w:val="00EA0149"/>
    <w:rsid w:val="00EA26A7"/>
    <w:rsid w:val="00EA2BB4"/>
    <w:rsid w:val="00EA3DF5"/>
    <w:rsid w:val="00EA4444"/>
    <w:rsid w:val="00EA563B"/>
    <w:rsid w:val="00EA5754"/>
    <w:rsid w:val="00EB1B93"/>
    <w:rsid w:val="00EB3843"/>
    <w:rsid w:val="00EB42F5"/>
    <w:rsid w:val="00EB43F7"/>
    <w:rsid w:val="00EB59E1"/>
    <w:rsid w:val="00EB7147"/>
    <w:rsid w:val="00EC1758"/>
    <w:rsid w:val="00EC3C76"/>
    <w:rsid w:val="00EC4BB6"/>
    <w:rsid w:val="00EC4CF8"/>
    <w:rsid w:val="00EC504E"/>
    <w:rsid w:val="00EC6A13"/>
    <w:rsid w:val="00ED0DD0"/>
    <w:rsid w:val="00ED20AD"/>
    <w:rsid w:val="00ED26B3"/>
    <w:rsid w:val="00ED41DF"/>
    <w:rsid w:val="00ED6DD2"/>
    <w:rsid w:val="00EE0363"/>
    <w:rsid w:val="00EE1E28"/>
    <w:rsid w:val="00EE2060"/>
    <w:rsid w:val="00EE3BC0"/>
    <w:rsid w:val="00EE4096"/>
    <w:rsid w:val="00EE574F"/>
    <w:rsid w:val="00EF03E0"/>
    <w:rsid w:val="00EF0D26"/>
    <w:rsid w:val="00EF1517"/>
    <w:rsid w:val="00EF1B38"/>
    <w:rsid w:val="00EF1CF9"/>
    <w:rsid w:val="00EF224B"/>
    <w:rsid w:val="00EF299A"/>
    <w:rsid w:val="00EF49F7"/>
    <w:rsid w:val="00EF5C37"/>
    <w:rsid w:val="00EF73B5"/>
    <w:rsid w:val="00F02A9D"/>
    <w:rsid w:val="00F02AE6"/>
    <w:rsid w:val="00F035A9"/>
    <w:rsid w:val="00F04A79"/>
    <w:rsid w:val="00F05E45"/>
    <w:rsid w:val="00F105A4"/>
    <w:rsid w:val="00F10AC7"/>
    <w:rsid w:val="00F1147A"/>
    <w:rsid w:val="00F13AF6"/>
    <w:rsid w:val="00F26A92"/>
    <w:rsid w:val="00F27ADE"/>
    <w:rsid w:val="00F306FF"/>
    <w:rsid w:val="00F3081E"/>
    <w:rsid w:val="00F31B67"/>
    <w:rsid w:val="00F33E41"/>
    <w:rsid w:val="00F351BA"/>
    <w:rsid w:val="00F4157C"/>
    <w:rsid w:val="00F43D6C"/>
    <w:rsid w:val="00F45957"/>
    <w:rsid w:val="00F52389"/>
    <w:rsid w:val="00F52DF9"/>
    <w:rsid w:val="00F53D1D"/>
    <w:rsid w:val="00F53D2B"/>
    <w:rsid w:val="00F575FA"/>
    <w:rsid w:val="00F656D4"/>
    <w:rsid w:val="00F65AE5"/>
    <w:rsid w:val="00F67148"/>
    <w:rsid w:val="00F67FF1"/>
    <w:rsid w:val="00F706FC"/>
    <w:rsid w:val="00F758C6"/>
    <w:rsid w:val="00F81416"/>
    <w:rsid w:val="00F82AC2"/>
    <w:rsid w:val="00F906A0"/>
    <w:rsid w:val="00F90EB5"/>
    <w:rsid w:val="00F92F3E"/>
    <w:rsid w:val="00F93BBB"/>
    <w:rsid w:val="00F944A2"/>
    <w:rsid w:val="00FA031C"/>
    <w:rsid w:val="00FA093D"/>
    <w:rsid w:val="00FA0B12"/>
    <w:rsid w:val="00FA2DA3"/>
    <w:rsid w:val="00FA494D"/>
    <w:rsid w:val="00FA4F99"/>
    <w:rsid w:val="00FA5E5E"/>
    <w:rsid w:val="00FA6D80"/>
    <w:rsid w:val="00FA7ED1"/>
    <w:rsid w:val="00FB03E4"/>
    <w:rsid w:val="00FB329D"/>
    <w:rsid w:val="00FB3EE3"/>
    <w:rsid w:val="00FB458D"/>
    <w:rsid w:val="00FB4F5B"/>
    <w:rsid w:val="00FB5993"/>
    <w:rsid w:val="00FB7F44"/>
    <w:rsid w:val="00FC03D6"/>
    <w:rsid w:val="00FC1C6B"/>
    <w:rsid w:val="00FC3E22"/>
    <w:rsid w:val="00FC4DEA"/>
    <w:rsid w:val="00FC6C81"/>
    <w:rsid w:val="00FC74B5"/>
    <w:rsid w:val="00FD36B0"/>
    <w:rsid w:val="00FD4467"/>
    <w:rsid w:val="00FD6920"/>
    <w:rsid w:val="00FE03DF"/>
    <w:rsid w:val="00FE0FE2"/>
    <w:rsid w:val="00FE2894"/>
    <w:rsid w:val="00FE387A"/>
    <w:rsid w:val="00FE42CD"/>
    <w:rsid w:val="00FE5E71"/>
    <w:rsid w:val="00FF0222"/>
    <w:rsid w:val="00FF196F"/>
    <w:rsid w:val="00FF2529"/>
    <w:rsid w:val="00FF2704"/>
    <w:rsid w:val="00FF3776"/>
    <w:rsid w:val="00FF3FD4"/>
    <w:rsid w:val="00FF4180"/>
    <w:rsid w:val="00FF425F"/>
    <w:rsid w:val="00FF5374"/>
    <w:rsid w:val="00FF5C68"/>
    <w:rsid w:val="00FF752B"/>
    <w:rsid w:val="017EC541"/>
    <w:rsid w:val="021A354F"/>
    <w:rsid w:val="05507947"/>
    <w:rsid w:val="063EAA06"/>
    <w:rsid w:val="07D51B8E"/>
    <w:rsid w:val="09516B80"/>
    <w:rsid w:val="0C1D0B99"/>
    <w:rsid w:val="10F12762"/>
    <w:rsid w:val="160A917C"/>
    <w:rsid w:val="1651B7E4"/>
    <w:rsid w:val="18F40026"/>
    <w:rsid w:val="19EFA5C6"/>
    <w:rsid w:val="21420384"/>
    <w:rsid w:val="22CAEA4F"/>
    <w:rsid w:val="28E4ACB4"/>
    <w:rsid w:val="29990938"/>
    <w:rsid w:val="2E2B8A90"/>
    <w:rsid w:val="2F4A3245"/>
    <w:rsid w:val="3017B20D"/>
    <w:rsid w:val="343D6096"/>
    <w:rsid w:val="39736E52"/>
    <w:rsid w:val="3A45673A"/>
    <w:rsid w:val="408DEE46"/>
    <w:rsid w:val="40E0DF6F"/>
    <w:rsid w:val="461F7D7F"/>
    <w:rsid w:val="48F6A924"/>
    <w:rsid w:val="4ACC8DE3"/>
    <w:rsid w:val="4AD1B4FD"/>
    <w:rsid w:val="4E91F789"/>
    <w:rsid w:val="50D5FB0C"/>
    <w:rsid w:val="51FD791F"/>
    <w:rsid w:val="52C0A166"/>
    <w:rsid w:val="547E5025"/>
    <w:rsid w:val="5862593D"/>
    <w:rsid w:val="5CFDDA90"/>
    <w:rsid w:val="5DEA330D"/>
    <w:rsid w:val="61046D46"/>
    <w:rsid w:val="61E54EDC"/>
    <w:rsid w:val="63152B51"/>
    <w:rsid w:val="64AA9540"/>
    <w:rsid w:val="6BB6CEAB"/>
    <w:rsid w:val="6C78403C"/>
    <w:rsid w:val="6DBAAEF8"/>
    <w:rsid w:val="6E2CC7F5"/>
    <w:rsid w:val="6F302A31"/>
    <w:rsid w:val="6F7EEF35"/>
    <w:rsid w:val="6F972073"/>
    <w:rsid w:val="71AB4071"/>
    <w:rsid w:val="72927D7D"/>
    <w:rsid w:val="734AA7EB"/>
    <w:rsid w:val="7651257E"/>
    <w:rsid w:val="770236CA"/>
    <w:rsid w:val="77D9A23C"/>
    <w:rsid w:val="783DF776"/>
    <w:rsid w:val="7CC5F783"/>
    <w:rsid w:val="7D4CB9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AAE5"/>
  <w15:docId w15:val="{E7FBE1D4-2C7F-40A7-B4AF-3C672B0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645C1"/>
    <w:rPr>
      <w:rFonts w:ascii="Arial" w:hAnsi="Arial"/>
    </w:rPr>
  </w:style>
  <w:style w:type="paragraph" w:styleId="Heading1">
    <w:name w:val="heading 1"/>
    <w:next w:val="Normal"/>
    <w:link w:val="Heading1Char"/>
    <w:qFormat/>
    <w:rsid w:val="001905AB"/>
    <w:pPr>
      <w:keepNext/>
      <w:keepLines/>
      <w:spacing w:before="480" w:after="260" w:line="520" w:lineRule="atLeast"/>
      <w:outlineLvl w:val="0"/>
    </w:pPr>
    <w:rPr>
      <w:rFonts w:ascii="Arial" w:eastAsiaTheme="majorEastAsia" w:hAnsi="Arial" w:cs="Arial"/>
      <w:b/>
      <w:color w:val="3844CA" w:themeColor="background2"/>
      <w:spacing w:val="-10"/>
      <w:sz w:val="56"/>
      <w:szCs w:val="56"/>
    </w:rPr>
  </w:style>
  <w:style w:type="paragraph" w:styleId="Heading2">
    <w:name w:val="heading 2"/>
    <w:next w:val="Normal"/>
    <w:link w:val="Heading2Char"/>
    <w:qFormat/>
    <w:rsid w:val="001905AB"/>
    <w:pPr>
      <w:keepNext/>
      <w:keepLines/>
      <w:spacing w:before="480" w:after="200" w:line="400" w:lineRule="atLeast"/>
      <w:outlineLvl w:val="1"/>
    </w:pPr>
    <w:rPr>
      <w:rFonts w:ascii="Arial" w:eastAsiaTheme="majorEastAsia" w:hAnsi="Arial" w:cs="Arial"/>
      <w:b/>
      <w:color w:val="3844CA" w:themeColor="accent1"/>
      <w:spacing w:val="-4"/>
      <w:sz w:val="32"/>
      <w:szCs w:val="26"/>
      <w:lang w:eastAsia="zh-TW"/>
    </w:rPr>
  </w:style>
  <w:style w:type="paragraph" w:styleId="Heading3">
    <w:name w:val="heading 3"/>
    <w:next w:val="Normal"/>
    <w:link w:val="Heading3Char"/>
    <w:qFormat/>
    <w:rsid w:val="00300DC2"/>
    <w:pPr>
      <w:keepNext/>
      <w:keepLines/>
      <w:spacing w:before="320" w:after="160" w:line="320" w:lineRule="atLeast"/>
      <w:outlineLvl w:val="2"/>
    </w:pPr>
    <w:rPr>
      <w:rFonts w:ascii="Arial" w:eastAsiaTheme="majorEastAsia" w:hAnsi="Arial" w:cstheme="majorBidi"/>
      <w:b/>
      <w:spacing w:val="4"/>
      <w:sz w:val="24"/>
      <w:szCs w:val="24"/>
    </w:rPr>
  </w:style>
  <w:style w:type="paragraph" w:styleId="Heading4">
    <w:name w:val="heading 4"/>
    <w:next w:val="Normal"/>
    <w:link w:val="Heading4Char"/>
    <w:qFormat/>
    <w:rsid w:val="00DE1BCA"/>
    <w:pPr>
      <w:keepNext/>
      <w:keepLines/>
      <w:spacing w:before="280"/>
      <w:outlineLvl w:val="3"/>
    </w:pPr>
    <w:rPr>
      <w:rFonts w:eastAsiaTheme="majorEastAsia" w:cstheme="majorBidi"/>
      <w:b/>
      <w:iCs/>
    </w:rPr>
  </w:style>
  <w:style w:type="paragraph" w:styleId="Heading5">
    <w:name w:val="heading 5"/>
    <w:basedOn w:val="Normal"/>
    <w:next w:val="Normal"/>
    <w:link w:val="Heading5Char"/>
    <w:uiPriority w:val="1"/>
    <w:semiHidden/>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uiPriority w:val="2"/>
    <w:semiHidden/>
    <w:qFormat/>
    <w:rsid w:val="00850F1B"/>
    <w:pPr>
      <w:keepNext/>
      <w:keepLines/>
      <w:spacing w:before="40" w:after="240"/>
      <w:outlineLvl w:val="5"/>
    </w:pPr>
    <w:rPr>
      <w:rFonts w:asciiTheme="majorHAnsi" w:eastAsiaTheme="majorEastAsia" w:hAnsiTheme="majorHAns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0A016A"/>
    <w:pPr>
      <w:adjustRightInd w:val="0"/>
      <w:snapToGrid w:val="0"/>
      <w:spacing w:after="100" w:line="192" w:lineRule="atLeast"/>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3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uiPriority w:val="99"/>
    <w:qFormat/>
    <w:rsid w:val="005938FF"/>
    <w:rPr>
      <w:rFonts w:eastAsia="MS Mincho" w:cstheme="minorHAnsi"/>
      <w:caps/>
      <w:szCs w:val="14"/>
      <w:lang w:eastAsia="ja-JP"/>
    </w:rPr>
  </w:style>
  <w:style w:type="character" w:customStyle="1" w:styleId="FooterChar">
    <w:name w:val="Footer Char"/>
    <w:basedOn w:val="DefaultParagraphFont"/>
    <w:link w:val="Footer"/>
    <w:uiPriority w:val="99"/>
    <w:rsid w:val="006D4DB1"/>
    <w:rPr>
      <w:rFonts w:eastAsia="MS Mincho" w:cstheme="minorHAnsi"/>
      <w:caps/>
      <w:color w:val="000000" w:themeColor="text1"/>
      <w:sz w:val="20"/>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uiPriority w:val="99"/>
    <w:rsid w:val="004B3F95"/>
    <w:pPr>
      <w:tabs>
        <w:tab w:val="center" w:pos="4513"/>
        <w:tab w:val="right" w:pos="9026"/>
      </w:tabs>
      <w:spacing w:after="0"/>
    </w:pPr>
  </w:style>
  <w:style w:type="character" w:customStyle="1" w:styleId="HeaderChar">
    <w:name w:val="Header Char"/>
    <w:basedOn w:val="DefaultParagraphFont"/>
    <w:link w:val="Header"/>
    <w:uiPriority w:val="99"/>
    <w:rsid w:val="004B3F95"/>
    <w:rPr>
      <w:color w:val="000000" w:themeColor="text1"/>
      <w:spacing w:val="2"/>
      <w:sz w:val="20"/>
    </w:rPr>
  </w:style>
  <w:style w:type="character" w:customStyle="1" w:styleId="Heading1Char">
    <w:name w:val="Heading 1 Char"/>
    <w:basedOn w:val="DefaultParagraphFont"/>
    <w:link w:val="Heading1"/>
    <w:rsid w:val="001905AB"/>
    <w:rPr>
      <w:rFonts w:ascii="Arial" w:eastAsiaTheme="majorEastAsia" w:hAnsi="Arial" w:cs="Arial"/>
      <w:b/>
      <w:color w:val="3844CA" w:themeColor="background2"/>
      <w:spacing w:val="-10"/>
      <w:sz w:val="56"/>
      <w:szCs w:val="56"/>
    </w:rPr>
  </w:style>
  <w:style w:type="character" w:customStyle="1" w:styleId="Heading2Char">
    <w:name w:val="Heading 2 Char"/>
    <w:basedOn w:val="DefaultParagraphFont"/>
    <w:link w:val="Heading2"/>
    <w:rsid w:val="001905AB"/>
    <w:rPr>
      <w:rFonts w:ascii="Arial" w:eastAsiaTheme="majorEastAsia" w:hAnsi="Arial" w:cs="Arial"/>
      <w:b/>
      <w:color w:val="3844CA" w:themeColor="accent1"/>
      <w:spacing w:val="-4"/>
      <w:sz w:val="32"/>
      <w:szCs w:val="26"/>
      <w:lang w:eastAsia="zh-TW"/>
    </w:rPr>
  </w:style>
  <w:style w:type="character" w:customStyle="1" w:styleId="Heading3Char">
    <w:name w:val="Heading 3 Char"/>
    <w:basedOn w:val="DefaultParagraphFont"/>
    <w:link w:val="Heading3"/>
    <w:rsid w:val="00300DC2"/>
    <w:rPr>
      <w:rFonts w:ascii="Arial" w:eastAsiaTheme="majorEastAsia" w:hAnsi="Arial" w:cstheme="majorBidi"/>
      <w:b/>
      <w:spacing w:val="4"/>
      <w:sz w:val="24"/>
      <w:szCs w:val="24"/>
    </w:rPr>
  </w:style>
  <w:style w:type="character" w:customStyle="1" w:styleId="Heading4Char">
    <w:name w:val="Heading 4 Char"/>
    <w:basedOn w:val="DefaultParagraphFont"/>
    <w:link w:val="Heading4"/>
    <w:rsid w:val="00DE1BCA"/>
    <w:rPr>
      <w:rFonts w:eastAsiaTheme="majorEastAsia" w:cstheme="majorBidi"/>
      <w:b/>
      <w:iCs/>
      <w:color w:val="000000" w:themeColor="text1"/>
      <w:sz w:val="20"/>
    </w:rPr>
  </w:style>
  <w:style w:type="paragraph" w:styleId="ListBullet">
    <w:name w:val="List Bullet"/>
    <w:basedOn w:val="Normal"/>
    <w:uiPriority w:val="5"/>
    <w:qFormat/>
    <w:rsid w:val="00FA0B12"/>
    <w:pPr>
      <w:spacing w:after="60"/>
      <w:ind w:left="340" w:hanging="340"/>
    </w:pPr>
  </w:style>
  <w:style w:type="paragraph" w:styleId="ListBullet2">
    <w:name w:val="List Bullet 2"/>
    <w:basedOn w:val="Normal"/>
    <w:uiPriority w:val="5"/>
    <w:qFormat/>
    <w:rsid w:val="000A016A"/>
    <w:pPr>
      <w:numPr>
        <w:ilvl w:val="1"/>
        <w:numId w:val="17"/>
      </w:numPr>
      <w:spacing w:after="60"/>
    </w:pPr>
  </w:style>
  <w:style w:type="paragraph" w:styleId="ListBullet3">
    <w:name w:val="List Bullet 3"/>
    <w:basedOn w:val="Normal"/>
    <w:uiPriority w:val="5"/>
    <w:qFormat/>
    <w:rsid w:val="000A016A"/>
    <w:pPr>
      <w:numPr>
        <w:ilvl w:val="2"/>
        <w:numId w:val="17"/>
      </w:numPr>
      <w:spacing w:after="60"/>
    </w:pPr>
  </w:style>
  <w:style w:type="paragraph" w:styleId="ListNumber">
    <w:name w:val="List Number"/>
    <w:basedOn w:val="Normal"/>
    <w:uiPriority w:val="6"/>
    <w:qFormat/>
    <w:rsid w:val="000A016A"/>
    <w:pPr>
      <w:numPr>
        <w:numId w:val="18"/>
      </w:numPr>
      <w:spacing w:after="60"/>
    </w:pPr>
  </w:style>
  <w:style w:type="paragraph" w:styleId="ListNumber2">
    <w:name w:val="List Number 2"/>
    <w:basedOn w:val="Normal"/>
    <w:uiPriority w:val="6"/>
    <w:qFormat/>
    <w:rsid w:val="000A016A"/>
    <w:pPr>
      <w:numPr>
        <w:ilvl w:val="1"/>
        <w:numId w:val="18"/>
      </w:numPr>
      <w:spacing w:after="60"/>
    </w:pPr>
  </w:style>
  <w:style w:type="paragraph" w:styleId="ListNumber3">
    <w:name w:val="List Number 3"/>
    <w:basedOn w:val="Normal"/>
    <w:uiPriority w:val="6"/>
    <w:qFormat/>
    <w:rsid w:val="000A016A"/>
    <w:pPr>
      <w:numPr>
        <w:ilvl w:val="2"/>
        <w:numId w:val="18"/>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FA0B12"/>
    <w:pPr>
      <w:adjustRightInd w:val="0"/>
      <w:snapToGrid w:val="0"/>
      <w:spacing w:line="320" w:lineRule="atLeast"/>
    </w:pPr>
    <w:rPr>
      <w:b/>
      <w:color w:val="FFFFFF" w:themeColor="background1"/>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0A016A"/>
    <w:rPr>
      <w:rFonts w:cstheme="minorBidi"/>
      <w:color w:val="000000" w:themeColor="text1"/>
      <w:sz w:val="16"/>
    </w:rPr>
  </w:style>
  <w:style w:type="character" w:styleId="FootnoteReference">
    <w:name w:val="footnote reference"/>
    <w:basedOn w:val="DefaultParagraphFont"/>
    <w:uiPriority w:val="99"/>
    <w:rsid w:val="00467427"/>
    <w:rPr>
      <w:vertAlign w:val="superscript"/>
    </w:rPr>
  </w:style>
  <w:style w:type="paragraph" w:styleId="TOC2">
    <w:name w:val="toc 2"/>
    <w:basedOn w:val="TOC1"/>
    <w:next w:val="Normal"/>
    <w:uiPriority w:val="39"/>
    <w:semiHidden/>
    <w:rsid w:val="00304554"/>
    <w:pPr>
      <w:spacing w:after="60" w:line="280" w:lineRule="atLeast"/>
    </w:pPr>
    <w:rPr>
      <w:rFonts w:ascii="Inter SemiBold" w:hAnsi="Inter SemiBold"/>
      <w:b w:val="0"/>
      <w:color w:val="000000" w:themeColor="text1"/>
      <w:sz w:val="20"/>
    </w:rPr>
  </w:style>
  <w:style w:type="paragraph" w:styleId="TOC1">
    <w:name w:val="toc 1"/>
    <w:basedOn w:val="Heading2"/>
    <w:next w:val="Normal"/>
    <w:uiPriority w:val="39"/>
    <w:semiHidden/>
    <w:rsid w:val="00304554"/>
    <w:pPr>
      <w:tabs>
        <w:tab w:val="right" w:leader="dot" w:pos="9639"/>
      </w:tabs>
    </w:pPr>
  </w:style>
  <w:style w:type="paragraph" w:styleId="TOC3">
    <w:name w:val="toc 3"/>
    <w:basedOn w:val="TOC2"/>
    <w:next w:val="Normal"/>
    <w:uiPriority w:val="39"/>
    <w:semiHidden/>
    <w:rsid w:val="00304554"/>
    <w:pPr>
      <w:spacing w:after="136"/>
      <w:ind w:left="284"/>
    </w:pPr>
    <w:rPr>
      <w:rFonts w:asciiTheme="minorHAnsi" w:hAnsiTheme="minorHAnsi"/>
    </w:r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rsid w:val="000A016A"/>
    <w:rPr>
      <w:b w:val="0"/>
      <w:color w:val="3844CA"/>
      <w:sz w:val="20"/>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7"/>
      </w:numPr>
    </w:pPr>
  </w:style>
  <w:style w:type="paragraph" w:customStyle="1" w:styleId="TableBullet">
    <w:name w:val="Table Bullet"/>
    <w:basedOn w:val="TableText"/>
    <w:uiPriority w:val="11"/>
    <w:qFormat/>
    <w:rsid w:val="004E1E6D"/>
    <w:pPr>
      <w:numPr>
        <w:numId w:val="19"/>
      </w:numPr>
    </w:pPr>
    <w:rPr>
      <w:rFonts w:ascii="Arial" w:eastAsia="Calibri" w:hAnsi="Arial" w:cs="Arial"/>
      <w:color w:val="000000"/>
      <w:szCs w:val="24"/>
      <w:lang w:val="en-US" w:eastAsia="zh-TW"/>
    </w:rPr>
  </w:style>
  <w:style w:type="character" w:customStyle="1" w:styleId="Heading5Char">
    <w:name w:val="Heading 5 Char"/>
    <w:basedOn w:val="DefaultParagraphFont"/>
    <w:link w:val="Heading5"/>
    <w:uiPriority w:val="1"/>
    <w:semiHidden/>
    <w:rsid w:val="006D4DB1"/>
    <w:rPr>
      <w:rFonts w:asciiTheme="majorHAnsi" w:eastAsiaTheme="majorEastAsia" w:hAnsiTheme="majorHAnsi" w:cstheme="majorBidi"/>
      <w:color w:val="000000" w:themeColor="text1"/>
      <w:spacing w:val="2"/>
      <w:sz w:val="24"/>
      <w:u w:val="single"/>
    </w:rPr>
  </w:style>
  <w:style w:type="numbering" w:customStyle="1" w:styleId="HaldonHeadings">
    <w:name w:val="HaldonHeadings"/>
    <w:uiPriority w:val="99"/>
    <w:rsid w:val="001A6BB7"/>
    <w:pPr>
      <w:numPr>
        <w:numId w:val="5"/>
      </w:numPr>
    </w:pPr>
  </w:style>
  <w:style w:type="paragraph" w:customStyle="1" w:styleId="Heading5Numbered">
    <w:name w:val="Heading 5 Numbered"/>
    <w:basedOn w:val="Heading5"/>
    <w:uiPriority w:val="2"/>
    <w:semiHidden/>
    <w:qFormat/>
    <w:rsid w:val="001A6BB7"/>
    <w:pPr>
      <w:numPr>
        <w:ilvl w:val="4"/>
        <w:numId w:val="6"/>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6"/>
      </w:numPr>
      <w:spacing w:before="240"/>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10"/>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8"/>
      </w:numPr>
    </w:pPr>
  </w:style>
  <w:style w:type="numbering" w:customStyle="1" w:styleId="ATOIntroBullets">
    <w:name w:val="ATO Intro Bullets"/>
    <w:uiPriority w:val="99"/>
    <w:rsid w:val="00FF0222"/>
    <w:pPr>
      <w:numPr>
        <w:numId w:val="9"/>
      </w:numPr>
    </w:pPr>
  </w:style>
  <w:style w:type="paragraph" w:customStyle="1" w:styleId="IntroBullet1">
    <w:name w:val="Intro Bullet 1"/>
    <w:basedOn w:val="ListBullet"/>
    <w:uiPriority w:val="4"/>
    <w:qFormat/>
    <w:rsid w:val="00FA0B12"/>
    <w:pPr>
      <w:numPr>
        <w:numId w:val="16"/>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numId w:val="16"/>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16"/>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qFormat/>
    <w:rsid w:val="004E1E6D"/>
    <w:pPr>
      <w:numPr>
        <w:ilvl w:val="1"/>
        <w:numId w:val="28"/>
      </w:numPr>
      <w:snapToGrid w:val="0"/>
      <w:spacing w:before="120" w:after="120" w:line="240" w:lineRule="auto"/>
    </w:pPr>
    <w:rPr>
      <w:rFonts w:eastAsia="PMingLiU" w:cs="Arial"/>
      <w:lang w:val="en-US" w:eastAsia="zh-TW"/>
    </w:rPr>
  </w:style>
  <w:style w:type="paragraph" w:customStyle="1" w:styleId="Heading1Numbered">
    <w:name w:val="Heading 1 Numbered"/>
    <w:basedOn w:val="Heading1"/>
    <w:next w:val="Normal"/>
    <w:uiPriority w:val="1"/>
    <w:qFormat/>
    <w:rsid w:val="006851E0"/>
    <w:pPr>
      <w:numPr>
        <w:numId w:val="21"/>
      </w:numPr>
    </w:pPr>
  </w:style>
  <w:style w:type="paragraph" w:customStyle="1" w:styleId="Heading2Numbered">
    <w:name w:val="Heading 2 Numbered"/>
    <w:basedOn w:val="Heading2"/>
    <w:next w:val="Normal"/>
    <w:uiPriority w:val="1"/>
    <w:qFormat/>
    <w:rsid w:val="006851E0"/>
    <w:pPr>
      <w:numPr>
        <w:ilvl w:val="1"/>
        <w:numId w:val="21"/>
      </w:numPr>
    </w:pPr>
  </w:style>
  <w:style w:type="paragraph" w:customStyle="1" w:styleId="Heading3Numbered">
    <w:name w:val="Heading 3 Numbered"/>
    <w:basedOn w:val="Heading3"/>
    <w:next w:val="Normal"/>
    <w:uiPriority w:val="1"/>
    <w:qFormat/>
    <w:rsid w:val="006851E0"/>
    <w:pPr>
      <w:numPr>
        <w:ilvl w:val="2"/>
        <w:numId w:val="21"/>
      </w:numPr>
    </w:pPr>
  </w:style>
  <w:style w:type="paragraph" w:customStyle="1" w:styleId="Heading4Numbered">
    <w:name w:val="Heading 4 Numbered"/>
    <w:basedOn w:val="Heading4"/>
    <w:next w:val="Normal"/>
    <w:uiPriority w:val="1"/>
    <w:qFormat/>
    <w:rsid w:val="006851E0"/>
    <w:pPr>
      <w:numPr>
        <w:ilvl w:val="3"/>
        <w:numId w:val="21"/>
      </w:numPr>
    </w:pPr>
  </w:style>
  <w:style w:type="character" w:styleId="FollowedHyperlink">
    <w:name w:val="FollowedHyperlink"/>
    <w:basedOn w:val="DefaultParagraphFont"/>
    <w:uiPriority w:val="99"/>
    <w:semiHidden/>
    <w:unhideWhenUsed/>
    <w:rsid w:val="0079205E"/>
    <w:rPr>
      <w:color w:val="169985" w:themeColor="followedHyperlink"/>
      <w:u w:val="single"/>
    </w:rPr>
  </w:style>
  <w:style w:type="character" w:styleId="CommentReference">
    <w:name w:val="annotation reference"/>
    <w:basedOn w:val="DefaultParagraphFont"/>
    <w:uiPriority w:val="99"/>
    <w:semiHidden/>
    <w:unhideWhenUsed/>
    <w:rsid w:val="0036645A"/>
    <w:rPr>
      <w:sz w:val="16"/>
      <w:szCs w:val="16"/>
    </w:rPr>
  </w:style>
  <w:style w:type="paragraph" w:styleId="CommentText">
    <w:name w:val="annotation text"/>
    <w:basedOn w:val="Normal"/>
    <w:link w:val="CommentTextChar"/>
    <w:uiPriority w:val="99"/>
    <w:unhideWhenUsed/>
    <w:rsid w:val="0036645A"/>
    <w:pPr>
      <w:snapToGrid w:val="0"/>
      <w:spacing w:before="120" w:after="120" w:line="240" w:lineRule="auto"/>
    </w:pPr>
    <w:rPr>
      <w:rFonts w:ascii="Inter" w:hAnsi="Inter" w:cstheme="minorBidi"/>
      <w:color w:val="auto"/>
      <w:kern w:val="2"/>
      <w:lang w:eastAsia="zh-CN"/>
      <w14:ligatures w14:val="standardContextual"/>
    </w:rPr>
  </w:style>
  <w:style w:type="character" w:customStyle="1" w:styleId="CommentTextChar">
    <w:name w:val="Comment Text Char"/>
    <w:basedOn w:val="DefaultParagraphFont"/>
    <w:link w:val="CommentText"/>
    <w:uiPriority w:val="99"/>
    <w:rsid w:val="0036645A"/>
    <w:rPr>
      <w:rFonts w:ascii="Inter" w:hAnsi="Inter" w:cstheme="minorBidi"/>
      <w:color w:val="auto"/>
      <w:kern w:val="2"/>
      <w:lang w:eastAsia="zh-CN"/>
      <w14:ligatures w14:val="standardContextual"/>
    </w:rPr>
  </w:style>
  <w:style w:type="paragraph" w:styleId="Revision">
    <w:name w:val="Revision"/>
    <w:hidden/>
    <w:uiPriority w:val="99"/>
    <w:semiHidden/>
    <w:rsid w:val="00717B52"/>
    <w:pPr>
      <w:spacing w:after="0" w:line="240" w:lineRule="auto"/>
    </w:pPr>
  </w:style>
  <w:style w:type="paragraph" w:styleId="CommentSubject">
    <w:name w:val="annotation subject"/>
    <w:basedOn w:val="CommentText"/>
    <w:next w:val="CommentText"/>
    <w:link w:val="CommentSubjectChar"/>
    <w:uiPriority w:val="99"/>
    <w:semiHidden/>
    <w:unhideWhenUsed/>
    <w:rsid w:val="00755D4D"/>
    <w:pPr>
      <w:snapToGrid/>
      <w:spacing w:before="0" w:after="140"/>
    </w:pPr>
    <w:rPr>
      <w:rFonts w:asciiTheme="minorHAnsi" w:hAnsiTheme="minorHAnsi" w:cs="Times New Roman"/>
      <w:b/>
      <w:bCs/>
      <w:color w:val="000000" w:themeColor="text1"/>
      <w:kern w:val="0"/>
      <w:lang w:eastAsia="en-US"/>
      <w14:ligatures w14:val="none"/>
    </w:rPr>
  </w:style>
  <w:style w:type="character" w:customStyle="1" w:styleId="CommentSubjectChar">
    <w:name w:val="Comment Subject Char"/>
    <w:basedOn w:val="CommentTextChar"/>
    <w:link w:val="CommentSubject"/>
    <w:uiPriority w:val="99"/>
    <w:semiHidden/>
    <w:rsid w:val="00755D4D"/>
    <w:rPr>
      <w:rFonts w:ascii="Inter" w:hAnsi="Inter" w:cstheme="minorBidi"/>
      <w:b/>
      <w:bCs/>
      <w:color w:val="auto"/>
      <w:kern w:val="2"/>
      <w:lang w:eastAsia="zh-CN"/>
      <w14:ligatures w14:val="standardContextual"/>
    </w:rPr>
  </w:style>
  <w:style w:type="character" w:styleId="Mention">
    <w:name w:val="Mention"/>
    <w:basedOn w:val="DefaultParagraphFont"/>
    <w:uiPriority w:val="99"/>
    <w:unhideWhenUsed/>
    <w:rsid w:val="0063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118840263">
      <w:bodyDiv w:val="1"/>
      <w:marLeft w:val="0"/>
      <w:marRight w:val="0"/>
      <w:marTop w:val="0"/>
      <w:marBottom w:val="0"/>
      <w:divBdr>
        <w:top w:val="none" w:sz="0" w:space="0" w:color="auto"/>
        <w:left w:val="none" w:sz="0" w:space="0" w:color="auto"/>
        <w:bottom w:val="none" w:sz="0" w:space="0" w:color="auto"/>
        <w:right w:val="none" w:sz="0" w:space="0" w:color="auto"/>
      </w:divBdr>
    </w:div>
    <w:div w:id="1335959091">
      <w:bodyDiv w:val="1"/>
      <w:marLeft w:val="0"/>
      <w:marRight w:val="0"/>
      <w:marTop w:val="0"/>
      <w:marBottom w:val="0"/>
      <w:divBdr>
        <w:top w:val="none" w:sz="0" w:space="0" w:color="auto"/>
        <w:left w:val="none" w:sz="0" w:space="0" w:color="auto"/>
        <w:bottom w:val="none" w:sz="0" w:space="0" w:color="auto"/>
        <w:right w:val="none" w:sz="0" w:space="0" w:color="auto"/>
      </w:divBdr>
    </w:div>
    <w:div w:id="1664507493">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791512622">
      <w:bodyDiv w:val="1"/>
      <w:marLeft w:val="0"/>
      <w:marRight w:val="0"/>
      <w:marTop w:val="0"/>
      <w:marBottom w:val="0"/>
      <w:divBdr>
        <w:top w:val="none" w:sz="0" w:space="0" w:color="auto"/>
        <w:left w:val="none" w:sz="0" w:space="0" w:color="auto"/>
        <w:bottom w:val="none" w:sz="0" w:space="0" w:color="auto"/>
        <w:right w:val="none" w:sz="0" w:space="0" w:color="auto"/>
      </w:divBdr>
    </w:div>
    <w:div w:id="18534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CBC@ato.gov.au" TargetMode="External"/><Relationship Id="rId18" Type="http://schemas.openxmlformats.org/officeDocument/2006/relationships/hyperlink" Target="mailto:PublicCBCExemption@ato.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reportscams@ato.gov.au" TargetMode="External"/><Relationship Id="rId17" Type="http://schemas.openxmlformats.org/officeDocument/2006/relationships/hyperlink" Target="https://www.ato.gov.au/forms-and-instructions/public-country-by-country-cbc-registration-for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to.gov.au/businesses-and-organisations/corporate-tax-measures-and-assurance/large-business/public-country-by-country-reporting" TargetMode="External"/><Relationship Id="rId20" Type="http://schemas.openxmlformats.org/officeDocument/2006/relationships/hyperlink" Target="https://www.ato.gov.au/businesses-and-organisations/corporate-tax-measures-and-assurance/large-business/public-country-by-country-report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to.gov.au/forms-and-instructions/public-country-by-country-cbc-registration-for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ublicCBCExemption@ato.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94454A7F0947A1B217071FD5770A51"/>
        <w:category>
          <w:name w:val="General"/>
          <w:gallery w:val="placeholder"/>
        </w:category>
        <w:types>
          <w:type w:val="bbPlcHdr"/>
        </w:types>
        <w:behaviors>
          <w:behavior w:val="content"/>
        </w:behaviors>
        <w:guid w:val="{38DC7935-2707-4AE1-9780-643F0AFFF631}"/>
      </w:docPartPr>
      <w:docPartBody>
        <w:p w:rsidR="0033170C" w:rsidRDefault="0033170C" w:rsidP="0033170C">
          <w:pPr>
            <w:pStyle w:val="E994454A7F0947A1B217071FD5770A51"/>
          </w:pPr>
          <w:r w:rsidRPr="00BE079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notTrueType/>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Inter SemiBold">
    <w:panose1 w:val="02000703000000020004"/>
    <w:charset w:val="00"/>
    <w:family w:val="auto"/>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8E"/>
    <w:rsid w:val="00031F22"/>
    <w:rsid w:val="00036F9F"/>
    <w:rsid w:val="00061549"/>
    <w:rsid w:val="000910C3"/>
    <w:rsid w:val="000B6C7C"/>
    <w:rsid w:val="000C4F2C"/>
    <w:rsid w:val="000D5F5A"/>
    <w:rsid w:val="000D6871"/>
    <w:rsid w:val="000E302C"/>
    <w:rsid w:val="00120A36"/>
    <w:rsid w:val="00152094"/>
    <w:rsid w:val="00205A89"/>
    <w:rsid w:val="00217158"/>
    <w:rsid w:val="0024727D"/>
    <w:rsid w:val="00254DAB"/>
    <w:rsid w:val="00260109"/>
    <w:rsid w:val="002D4038"/>
    <w:rsid w:val="0030170F"/>
    <w:rsid w:val="00330306"/>
    <w:rsid w:val="0033170C"/>
    <w:rsid w:val="003748EA"/>
    <w:rsid w:val="003A5612"/>
    <w:rsid w:val="003A57E3"/>
    <w:rsid w:val="003B2E2E"/>
    <w:rsid w:val="004361F0"/>
    <w:rsid w:val="00447F99"/>
    <w:rsid w:val="00482CB2"/>
    <w:rsid w:val="00483223"/>
    <w:rsid w:val="0049432C"/>
    <w:rsid w:val="00496ED3"/>
    <w:rsid w:val="004A1622"/>
    <w:rsid w:val="004A44CB"/>
    <w:rsid w:val="004D388E"/>
    <w:rsid w:val="0051530F"/>
    <w:rsid w:val="00543F3D"/>
    <w:rsid w:val="00570F29"/>
    <w:rsid w:val="00576470"/>
    <w:rsid w:val="0059189A"/>
    <w:rsid w:val="005A0652"/>
    <w:rsid w:val="005C06F4"/>
    <w:rsid w:val="005C4654"/>
    <w:rsid w:val="005C767C"/>
    <w:rsid w:val="005E0E49"/>
    <w:rsid w:val="005E58D0"/>
    <w:rsid w:val="005F69DA"/>
    <w:rsid w:val="0060256E"/>
    <w:rsid w:val="006175F0"/>
    <w:rsid w:val="006556B8"/>
    <w:rsid w:val="006A44A3"/>
    <w:rsid w:val="006B41AF"/>
    <w:rsid w:val="006E0B73"/>
    <w:rsid w:val="00701C04"/>
    <w:rsid w:val="00720CB8"/>
    <w:rsid w:val="007422FE"/>
    <w:rsid w:val="00753261"/>
    <w:rsid w:val="007A490B"/>
    <w:rsid w:val="007C34B7"/>
    <w:rsid w:val="007D4EDD"/>
    <w:rsid w:val="00845D17"/>
    <w:rsid w:val="008A7536"/>
    <w:rsid w:val="008C5076"/>
    <w:rsid w:val="008C77FE"/>
    <w:rsid w:val="00901857"/>
    <w:rsid w:val="0090357A"/>
    <w:rsid w:val="00915008"/>
    <w:rsid w:val="00946C91"/>
    <w:rsid w:val="00966E59"/>
    <w:rsid w:val="009750D5"/>
    <w:rsid w:val="009855FB"/>
    <w:rsid w:val="009A1074"/>
    <w:rsid w:val="009A61E6"/>
    <w:rsid w:val="009B5E5A"/>
    <w:rsid w:val="009C57AF"/>
    <w:rsid w:val="009C5CD8"/>
    <w:rsid w:val="009F3E7C"/>
    <w:rsid w:val="00AB2168"/>
    <w:rsid w:val="00AC7040"/>
    <w:rsid w:val="00B14FF6"/>
    <w:rsid w:val="00B315C5"/>
    <w:rsid w:val="00B83989"/>
    <w:rsid w:val="00B86697"/>
    <w:rsid w:val="00BB6219"/>
    <w:rsid w:val="00BE1843"/>
    <w:rsid w:val="00BE1A3F"/>
    <w:rsid w:val="00BF7F2C"/>
    <w:rsid w:val="00C061D4"/>
    <w:rsid w:val="00C13AD1"/>
    <w:rsid w:val="00C244A0"/>
    <w:rsid w:val="00C35094"/>
    <w:rsid w:val="00C673EB"/>
    <w:rsid w:val="00C7104F"/>
    <w:rsid w:val="00C72BC0"/>
    <w:rsid w:val="00CB194F"/>
    <w:rsid w:val="00CE7D46"/>
    <w:rsid w:val="00D020B5"/>
    <w:rsid w:val="00D8365C"/>
    <w:rsid w:val="00D86B95"/>
    <w:rsid w:val="00DB5312"/>
    <w:rsid w:val="00E07700"/>
    <w:rsid w:val="00E16333"/>
    <w:rsid w:val="00E35678"/>
    <w:rsid w:val="00E65AD4"/>
    <w:rsid w:val="00E65EB1"/>
    <w:rsid w:val="00E72863"/>
    <w:rsid w:val="00EC1758"/>
    <w:rsid w:val="00EC504E"/>
    <w:rsid w:val="00EC6E3C"/>
    <w:rsid w:val="00EE35D4"/>
    <w:rsid w:val="00EE49E5"/>
    <w:rsid w:val="00EF5C37"/>
    <w:rsid w:val="00F04A79"/>
    <w:rsid w:val="00F61C1E"/>
    <w:rsid w:val="00FB5993"/>
    <w:rsid w:val="00FC3E22"/>
    <w:rsid w:val="00FD67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857"/>
    <w:rPr>
      <w:color w:val="808080"/>
    </w:rPr>
  </w:style>
  <w:style w:type="paragraph" w:customStyle="1" w:styleId="E994454A7F0947A1B217071FD5770A51">
    <w:name w:val="E994454A7F0947A1B217071FD5770A51"/>
    <w:rsid w:val="00331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2a15e-bc56-47b4-93f0-2096a959e443">
      <Terms xmlns="http://schemas.microsoft.com/office/infopath/2007/PartnerControls"/>
    </lcf76f155ced4ddcb4097134ff3c332f>
    <TaxCatchAll xmlns="939d7786-e6ed-4aad-ac22-ec7c85ae34c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01212C1522746A30F639B5FF136B9" ma:contentTypeVersion="13" ma:contentTypeDescription="Create a new document." ma:contentTypeScope="" ma:versionID="ac08e27a34615f7e29e305a3767ad687">
  <xsd:schema xmlns:xsd="http://www.w3.org/2001/XMLSchema" xmlns:xs="http://www.w3.org/2001/XMLSchema" xmlns:p="http://schemas.microsoft.com/office/2006/metadata/properties" xmlns:ns2="7212a15e-bc56-47b4-93f0-2096a959e443" xmlns:ns3="939d7786-e6ed-4aad-ac22-ec7c85ae34c1" targetNamespace="http://schemas.microsoft.com/office/2006/metadata/properties" ma:root="true" ma:fieldsID="56209807c6d1f4ef4a3567d2096e8b1e" ns2:_="" ns3:_="">
    <xsd:import namespace="7212a15e-bc56-47b4-93f0-2096a959e443"/>
    <xsd:import namespace="939d7786-e6ed-4aad-ac22-ec7c85ae34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a15e-bc56-47b4-93f0-2096a959e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9d7786-e6ed-4aad-ac22-ec7c85ae34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f9aa2e7-11fd-486c-a8d8-d67c2807c94e}" ma:internalName="TaxCatchAll" ma:showField="CatchAllData" ma:web="939d7786-e6ed-4aad-ac22-ec7c85ae3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customXml/itemProps2.xml><?xml version="1.0" encoding="utf-8"?>
<ds:datastoreItem xmlns:ds="http://schemas.openxmlformats.org/officeDocument/2006/customXml" ds:itemID="{12B03CF7-BB5F-4B54-8F13-B3520AE2391E}">
  <ds:schemaRefs>
    <ds:schemaRef ds:uri="http://schemas.microsoft.com/office/2006/metadata/properties"/>
    <ds:schemaRef ds:uri="http://schemas.microsoft.com/office/infopath/2007/PartnerControls"/>
    <ds:schemaRef ds:uri="7212a15e-bc56-47b4-93f0-2096a959e443"/>
    <ds:schemaRef ds:uri="939d7786-e6ed-4aad-ac22-ec7c85ae34c1"/>
  </ds:schemaRefs>
</ds:datastoreItem>
</file>

<file path=customXml/itemProps3.xml><?xml version="1.0" encoding="utf-8"?>
<ds:datastoreItem xmlns:ds="http://schemas.openxmlformats.org/officeDocument/2006/customXml" ds:itemID="{C29FEB39-D62B-4D9B-9098-0B6E7136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a15e-bc56-47b4-93f0-2096a959e443"/>
    <ds:schemaRef ds:uri="939d7786-e6ed-4aad-ac22-ec7c85ae3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6455E-F39B-4F7A-91C7-794460AF7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prod.atonet.gov.au\apps_dfs_root$\Applications\Packages\TEMPLATES\Office\ATO Templates\Basic A4 portrait.dotx</Template>
  <TotalTime>48</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Links>
    <vt:vector size="96" baseType="variant">
      <vt:variant>
        <vt:i4>393227</vt:i4>
      </vt:variant>
      <vt:variant>
        <vt:i4>24</vt:i4>
      </vt:variant>
      <vt:variant>
        <vt:i4>0</vt:i4>
      </vt:variant>
      <vt:variant>
        <vt:i4>5</vt:i4>
      </vt:variant>
      <vt:variant>
        <vt:lpwstr>https://www.ato.gov.au/businesses-and-organisations/corporate-tax-measures-and-assurance/large-business/public-country-by-country-reporting</vt:lpwstr>
      </vt:variant>
      <vt:variant>
        <vt:lpwstr>ato-ExemptionstoPublicCBCreporting</vt:lpwstr>
      </vt:variant>
      <vt:variant>
        <vt:i4>3735643</vt:i4>
      </vt:variant>
      <vt:variant>
        <vt:i4>18</vt:i4>
      </vt:variant>
      <vt:variant>
        <vt:i4>0</vt:i4>
      </vt:variant>
      <vt:variant>
        <vt:i4>5</vt:i4>
      </vt:variant>
      <vt:variant>
        <vt:lpwstr>mailto:PublicCBCExemption@ato.gov.au</vt:lpwstr>
      </vt:variant>
      <vt:variant>
        <vt:lpwstr/>
      </vt:variant>
      <vt:variant>
        <vt:i4>3735643</vt:i4>
      </vt:variant>
      <vt:variant>
        <vt:i4>15</vt:i4>
      </vt:variant>
      <vt:variant>
        <vt:i4>0</vt:i4>
      </vt:variant>
      <vt:variant>
        <vt:i4>5</vt:i4>
      </vt:variant>
      <vt:variant>
        <vt:lpwstr>mailto:PublicCBCExemption@ato.gov.au</vt:lpwstr>
      </vt:variant>
      <vt:variant>
        <vt:lpwstr/>
      </vt:variant>
      <vt:variant>
        <vt:i4>5374045</vt:i4>
      </vt:variant>
      <vt:variant>
        <vt:i4>12</vt:i4>
      </vt:variant>
      <vt:variant>
        <vt:i4>0</vt:i4>
      </vt:variant>
      <vt:variant>
        <vt:i4>5</vt:i4>
      </vt:variant>
      <vt:variant>
        <vt:lpwstr>https://www.ato.gov.au/forms-and-instructions/public-country-by-country-cbc-registration-form</vt:lpwstr>
      </vt:variant>
      <vt:variant>
        <vt:lpwstr/>
      </vt:variant>
      <vt:variant>
        <vt:i4>196617</vt:i4>
      </vt:variant>
      <vt:variant>
        <vt:i4>9</vt:i4>
      </vt:variant>
      <vt:variant>
        <vt:i4>0</vt:i4>
      </vt:variant>
      <vt:variant>
        <vt:i4>5</vt:i4>
      </vt:variant>
      <vt:variant>
        <vt:lpwstr>https://www.ato.gov.au/businesses-and-organisations/corporate-tax-measures-and-assurance/large-business/public-country-by-country-reporting</vt:lpwstr>
      </vt:variant>
      <vt:variant>
        <vt:lpwstr>ato-RegistrationbyPublicCBCreportingparents</vt:lpwstr>
      </vt:variant>
      <vt:variant>
        <vt:i4>5374045</vt:i4>
      </vt:variant>
      <vt:variant>
        <vt:i4>6</vt:i4>
      </vt:variant>
      <vt:variant>
        <vt:i4>0</vt:i4>
      </vt:variant>
      <vt:variant>
        <vt:i4>5</vt:i4>
      </vt:variant>
      <vt:variant>
        <vt:lpwstr>https://www.ato.gov.au/forms-and-instructions/public-country-by-country-cbc-registration-form</vt:lpwstr>
      </vt:variant>
      <vt:variant>
        <vt:lpwstr/>
      </vt:variant>
      <vt:variant>
        <vt:i4>6750217</vt:i4>
      </vt:variant>
      <vt:variant>
        <vt:i4>3</vt:i4>
      </vt:variant>
      <vt:variant>
        <vt:i4>0</vt:i4>
      </vt:variant>
      <vt:variant>
        <vt:i4>5</vt:i4>
      </vt:variant>
      <vt:variant>
        <vt:lpwstr>mailto:PublicCBC@ato.gov.au</vt:lpwstr>
      </vt:variant>
      <vt:variant>
        <vt:lpwstr/>
      </vt:variant>
      <vt:variant>
        <vt:i4>852065</vt:i4>
      </vt:variant>
      <vt:variant>
        <vt:i4>0</vt:i4>
      </vt:variant>
      <vt:variant>
        <vt:i4>0</vt:i4>
      </vt:variant>
      <vt:variant>
        <vt:i4>5</vt:i4>
      </vt:variant>
      <vt:variant>
        <vt:lpwstr>mailto:reportscams@ato.gov.au</vt:lpwstr>
      </vt:variant>
      <vt:variant>
        <vt:lpwstr/>
      </vt:variant>
      <vt:variant>
        <vt:i4>3080212</vt:i4>
      </vt:variant>
      <vt:variant>
        <vt:i4>21</vt:i4>
      </vt:variant>
      <vt:variant>
        <vt:i4>0</vt:i4>
      </vt:variant>
      <vt:variant>
        <vt:i4>5</vt:i4>
      </vt:variant>
      <vt:variant>
        <vt:lpwstr>mailto:Esther.Li@ato.gov.au</vt:lpwstr>
      </vt:variant>
      <vt:variant>
        <vt:lpwstr/>
      </vt:variant>
      <vt:variant>
        <vt:i4>5505147</vt:i4>
      </vt:variant>
      <vt:variant>
        <vt:i4>18</vt:i4>
      </vt:variant>
      <vt:variant>
        <vt:i4>0</vt:i4>
      </vt:variant>
      <vt:variant>
        <vt:i4>5</vt:i4>
      </vt:variant>
      <vt:variant>
        <vt:lpwstr>mailto:Teresa.Muccilli@ato.gov.au</vt:lpwstr>
      </vt:variant>
      <vt:variant>
        <vt:lpwstr/>
      </vt:variant>
      <vt:variant>
        <vt:i4>5505147</vt:i4>
      </vt:variant>
      <vt:variant>
        <vt:i4>15</vt:i4>
      </vt:variant>
      <vt:variant>
        <vt:i4>0</vt:i4>
      </vt:variant>
      <vt:variant>
        <vt:i4>5</vt:i4>
      </vt:variant>
      <vt:variant>
        <vt:lpwstr>mailto:Teresa.Muccilli@ato.gov.au</vt:lpwstr>
      </vt:variant>
      <vt:variant>
        <vt:lpwstr/>
      </vt:variant>
      <vt:variant>
        <vt:i4>7012430</vt:i4>
      </vt:variant>
      <vt:variant>
        <vt:i4>12</vt:i4>
      </vt:variant>
      <vt:variant>
        <vt:i4>0</vt:i4>
      </vt:variant>
      <vt:variant>
        <vt:i4>5</vt:i4>
      </vt:variant>
      <vt:variant>
        <vt:lpwstr>mailto:Kelly.Coleiro@ato.gov.au</vt:lpwstr>
      </vt:variant>
      <vt:variant>
        <vt:lpwstr/>
      </vt:variant>
      <vt:variant>
        <vt:i4>3080212</vt:i4>
      </vt:variant>
      <vt:variant>
        <vt:i4>9</vt:i4>
      </vt:variant>
      <vt:variant>
        <vt:i4>0</vt:i4>
      </vt:variant>
      <vt:variant>
        <vt:i4>5</vt:i4>
      </vt:variant>
      <vt:variant>
        <vt:lpwstr>mailto:Esther.Li@ato.gov.au</vt:lpwstr>
      </vt:variant>
      <vt:variant>
        <vt:lpwstr/>
      </vt:variant>
      <vt:variant>
        <vt:i4>4391020</vt:i4>
      </vt:variant>
      <vt:variant>
        <vt:i4>6</vt:i4>
      </vt:variant>
      <vt:variant>
        <vt:i4>0</vt:i4>
      </vt:variant>
      <vt:variant>
        <vt:i4>5</vt:i4>
      </vt:variant>
      <vt:variant>
        <vt:lpwstr>mailto:Champesh.Sandhu@ato.gov.au</vt:lpwstr>
      </vt:variant>
      <vt:variant>
        <vt:lpwstr/>
      </vt:variant>
      <vt:variant>
        <vt:i4>2293766</vt:i4>
      </vt:variant>
      <vt:variant>
        <vt:i4>3</vt:i4>
      </vt:variant>
      <vt:variant>
        <vt:i4>0</vt:i4>
      </vt:variant>
      <vt:variant>
        <vt:i4>5</vt:i4>
      </vt:variant>
      <vt:variant>
        <vt:lpwstr>mailto:Matt.Long@ato.gov.au</vt:lpwstr>
      </vt:variant>
      <vt:variant>
        <vt:lpwstr/>
      </vt:variant>
      <vt:variant>
        <vt:i4>5308512</vt:i4>
      </vt:variant>
      <vt:variant>
        <vt:i4>0</vt:i4>
      </vt:variant>
      <vt:variant>
        <vt:i4>0</vt:i4>
      </vt:variant>
      <vt:variant>
        <vt:i4>5</vt:i4>
      </vt:variant>
      <vt:variant>
        <vt:lpwstr>mailto:Sina.Palmer@ato.gov.au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Palmer</dc:creator>
  <cp:keywords/>
  <dc:description/>
  <cp:lastModifiedBy>Pierce Campbell-Casey</cp:lastModifiedBy>
  <cp:revision>24</cp:revision>
  <dcterms:created xsi:type="dcterms:W3CDTF">2026-05-17T23:55:00Z</dcterms:created>
  <dcterms:modified xsi:type="dcterms:W3CDTF">2026-05-29T05:01:00Z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0x0101004E201212C1522746A30F639B5FF136B9</vt:lpwstr>
  </property>
  <property fmtid="{D5CDD505-2E9C-101B-9397-08002B2CF9AE}" pid="3" name="MediaServiceImageTags">
    <vt:lpwstr/>
  </property>
  <property fmtid="{D5CDD505-2E9C-101B-9397-08002B2CF9AE}" pid="4" name="ClassificationContentMarkingHeaderShapeIds">
    <vt:lpwstr>5c78af30,287e2849,12736e6d</vt:lpwstr>
  </property>
  <property fmtid="{D5CDD505-2E9C-101B-9397-08002B2CF9AE}" pid="5" name="ClassificationContentMarkingHeaderFontProps">
    <vt:lpwstr>#b40029,10,Verdana</vt:lpwstr>
  </property>
  <property fmtid="{D5CDD505-2E9C-101B-9397-08002B2CF9AE}" pid="6" name="ClassificationContentMarkingHeaderText">
    <vt:lpwstr>OFFICIAL</vt:lpwstr>
  </property>
  <property fmtid="{D5CDD505-2E9C-101B-9397-08002B2CF9AE}" pid="7" name="ClassificationContentMarkingFooterShapeIds">
    <vt:lpwstr>6f664b85,72d7f2b,264d65c6</vt:lpwstr>
  </property>
  <property fmtid="{D5CDD505-2E9C-101B-9397-08002B2CF9AE}" pid="8" name="ClassificationContentMarkingFooterFontProps">
    <vt:lpwstr>#b40029,10,Verdana</vt:lpwstr>
  </property>
  <property fmtid="{D5CDD505-2E9C-101B-9397-08002B2CF9AE}" pid="9" name="ClassificationContentMarkingFooterText">
    <vt:lpwstr>OFFICIAL</vt:lpwstr>
  </property>
  <property fmtid="{D5CDD505-2E9C-101B-9397-08002B2CF9AE}" pid="10" name="MSIP_Label_c111c204-3025-4293-a668-517002c3f023_Enabled">
    <vt:lpwstr>true</vt:lpwstr>
  </property>
  <property fmtid="{D5CDD505-2E9C-101B-9397-08002B2CF9AE}" pid="11" name="MSIP_Label_c111c204-3025-4293-a668-517002c3f023_SetDate">
    <vt:lpwstr>2025-06-19T05:39:21Z</vt:lpwstr>
  </property>
  <property fmtid="{D5CDD505-2E9C-101B-9397-08002B2CF9AE}" pid="12" name="MSIP_Label_c111c204-3025-4293-a668-517002c3f023_Method">
    <vt:lpwstr>Privileged</vt:lpwstr>
  </property>
  <property fmtid="{D5CDD505-2E9C-101B-9397-08002B2CF9AE}" pid="13" name="MSIP_Label_c111c204-3025-4293-a668-517002c3f023_Name">
    <vt:lpwstr>OFFICIAL</vt:lpwstr>
  </property>
  <property fmtid="{D5CDD505-2E9C-101B-9397-08002B2CF9AE}" pid="14" name="MSIP_Label_c111c204-3025-4293-a668-517002c3f023_SiteId">
    <vt:lpwstr>8e823e99-cbcb-430f-a0f6-af1365c21e22</vt:lpwstr>
  </property>
  <property fmtid="{D5CDD505-2E9C-101B-9397-08002B2CF9AE}" pid="15" name="MSIP_Label_c111c204-3025-4293-a668-517002c3f023_ActionId">
    <vt:lpwstr>08224309-e75e-4b42-b3e4-c039c29453f6</vt:lpwstr>
  </property>
  <property fmtid="{D5CDD505-2E9C-101B-9397-08002B2CF9AE}" pid="16" name="MSIP_Label_c111c204-3025-4293-a668-517002c3f023_ContentBits">
    <vt:lpwstr>3</vt:lpwstr>
  </property>
  <property fmtid="{D5CDD505-2E9C-101B-9397-08002B2CF9AE}" pid="17" name="IsABRSLetter">
    <vt:bool>false</vt:bool>
  </property>
  <property fmtid="{D5CDD505-2E9C-101B-9397-08002B2CF9AE}" pid="18" name="docLang">
    <vt:lpwstr>en</vt:lpwstr>
  </property>
</Properties>
</file>